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5DEED" w14:textId="77777777" w:rsidR="00010137" w:rsidRPr="008602D8" w:rsidRDefault="009214D4" w:rsidP="00DB554C">
      <w:pPr>
        <w:jc w:val="center"/>
        <w:rPr>
          <w:rFonts w:ascii="Arial" w:hAnsi="Arial" w:cs="Arial"/>
          <w:b/>
          <w:sz w:val="24"/>
          <w:lang w:val="kk-KZ"/>
        </w:rPr>
      </w:pPr>
      <w:r w:rsidRPr="008602D8">
        <w:rPr>
          <w:rFonts w:ascii="Arial" w:hAnsi="Arial" w:cs="Arial"/>
          <w:b/>
          <w:sz w:val="24"/>
          <w:lang w:val="kk-KZ"/>
        </w:rPr>
        <w:t>НЕТЕХНИЧЕСКОЕ РЕЗЮМЕ</w:t>
      </w:r>
    </w:p>
    <w:p w14:paraId="16528EEC" w14:textId="55901F0B" w:rsidR="00E12751" w:rsidRPr="004B3D66" w:rsidRDefault="00DB554C" w:rsidP="00D43799">
      <w:pPr>
        <w:tabs>
          <w:tab w:val="left" w:pos="709"/>
          <w:tab w:val="left" w:pos="8820"/>
        </w:tabs>
        <w:spacing w:after="0" w:line="240" w:lineRule="auto"/>
        <w:jc w:val="both"/>
        <w:rPr>
          <w:rFonts w:ascii="Arial" w:hAnsi="Arial" w:cs="Arial"/>
          <w:sz w:val="24"/>
          <w:highlight w:val="yellow"/>
          <w:lang w:val="ru-RU"/>
        </w:rPr>
      </w:pPr>
      <w:r w:rsidRPr="008602D8">
        <w:rPr>
          <w:rFonts w:ascii="Arial" w:hAnsi="Arial" w:cs="Arial"/>
          <w:sz w:val="24"/>
        </w:rPr>
        <w:tab/>
      </w:r>
      <w:r w:rsidR="009214D4" w:rsidRPr="004B3D66">
        <w:rPr>
          <w:rFonts w:ascii="Arial" w:hAnsi="Arial" w:cs="Arial"/>
          <w:sz w:val="24"/>
        </w:rPr>
        <w:t xml:space="preserve">Раздел охраны окружающей среды (РООС) выполнен </w:t>
      </w:r>
      <w:r w:rsidR="009214D4" w:rsidRPr="004B3D66">
        <w:rPr>
          <w:rFonts w:ascii="Arial" w:hAnsi="Arial" w:cs="Arial"/>
          <w:sz w:val="24"/>
          <w:lang w:val="kk-KZ"/>
        </w:rPr>
        <w:t>к</w:t>
      </w:r>
      <w:r w:rsidR="009214D4" w:rsidRPr="004B3D66">
        <w:rPr>
          <w:rFonts w:ascii="Arial" w:hAnsi="Arial" w:cs="Arial"/>
          <w:sz w:val="24"/>
        </w:rPr>
        <w:t xml:space="preserve"> проекту</w:t>
      </w:r>
      <w:r w:rsidR="009214D4" w:rsidRPr="004B3D66">
        <w:rPr>
          <w:rFonts w:ascii="Arial" w:hAnsi="Arial" w:cs="Arial"/>
          <w:sz w:val="24"/>
          <w:lang w:val="kk-KZ"/>
        </w:rPr>
        <w:t xml:space="preserve"> </w:t>
      </w:r>
      <w:r w:rsidR="00E12751" w:rsidRPr="004B3D66">
        <w:rPr>
          <w:rFonts w:ascii="Arial" w:hAnsi="Arial" w:cs="Arial"/>
          <w:sz w:val="24"/>
        </w:rPr>
        <w:t>«</w:t>
      </w:r>
      <w:r w:rsidR="007A0583" w:rsidRPr="004B3D66">
        <w:rPr>
          <w:rFonts w:ascii="Arial" w:hAnsi="Arial" w:cs="Arial"/>
          <w:sz w:val="24"/>
          <w:lang w:val="kk-KZ"/>
        </w:rPr>
        <w:t>Групповой</w:t>
      </w:r>
      <w:r w:rsidR="00E12751" w:rsidRPr="004B3D66">
        <w:rPr>
          <w:rFonts w:ascii="Arial" w:hAnsi="Arial" w:cs="Arial"/>
          <w:sz w:val="24"/>
        </w:rPr>
        <w:t xml:space="preserve"> технический проект на строительство </w:t>
      </w:r>
      <w:r w:rsidR="004B3D66" w:rsidRPr="004B3D66">
        <w:rPr>
          <w:rFonts w:ascii="Arial" w:hAnsi="Arial" w:cs="Arial"/>
          <w:sz w:val="24"/>
        </w:rPr>
        <w:t xml:space="preserve">оценочно-эксплуатационных скважин на месторождении </w:t>
      </w:r>
      <w:r w:rsidR="005B3B57" w:rsidRPr="005B3B57">
        <w:rPr>
          <w:rFonts w:ascii="Arial" w:hAnsi="Arial" w:cs="Arial"/>
          <w:sz w:val="24"/>
        </w:rPr>
        <w:t>Нуралы проектной глубиной 1850м</w:t>
      </w:r>
      <w:r w:rsidR="00E12751" w:rsidRPr="004B3D66">
        <w:rPr>
          <w:rFonts w:ascii="Arial" w:hAnsi="Arial" w:cs="Arial"/>
          <w:sz w:val="24"/>
        </w:rPr>
        <w:t>»</w:t>
      </w:r>
      <w:r w:rsidR="00E12751" w:rsidRPr="004B3D66">
        <w:rPr>
          <w:rFonts w:ascii="Arial" w:hAnsi="Arial" w:cs="Arial"/>
          <w:sz w:val="24"/>
          <w:lang w:val="ru-RU"/>
        </w:rPr>
        <w:t>.</w:t>
      </w:r>
    </w:p>
    <w:p w14:paraId="1225B23D" w14:textId="77777777" w:rsidR="0078349E" w:rsidRPr="004B3D66" w:rsidRDefault="0078349E" w:rsidP="00D43799">
      <w:pPr>
        <w:spacing w:after="0" w:line="240" w:lineRule="auto"/>
        <w:ind w:firstLine="708"/>
        <w:jc w:val="both"/>
        <w:rPr>
          <w:rFonts w:ascii="Arial" w:hAnsi="Arial" w:cs="Arial"/>
          <w:sz w:val="24"/>
          <w:lang w:val="ru-RU"/>
        </w:rPr>
      </w:pPr>
      <w:r w:rsidRPr="004B3D66">
        <w:rPr>
          <w:rFonts w:ascii="Arial" w:hAnsi="Arial" w:cs="Arial"/>
          <w:sz w:val="24"/>
        </w:rPr>
        <w:t>Основанием для составления раздела ООС является:</w:t>
      </w:r>
    </w:p>
    <w:p w14:paraId="7EE4386F" w14:textId="1455F2E3" w:rsidR="004B3D66" w:rsidRPr="004B3D66" w:rsidRDefault="004B3D66"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r w:rsidRPr="004B3D66">
        <w:rPr>
          <w:rFonts w:ascii="Arial" w:hAnsi="Arial" w:cs="Arial"/>
          <w:sz w:val="24"/>
        </w:rPr>
        <w:t>Статья 39, глава 5 «Экологическое нормирование» Экологического кодекса РК;</w:t>
      </w:r>
    </w:p>
    <w:p w14:paraId="4B339BB6" w14:textId="225847BD" w:rsidR="0078349E" w:rsidRPr="004B3D66" w:rsidRDefault="0078349E"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bookmarkStart w:id="0" w:name="_Hlk196468853"/>
      <w:r w:rsidRPr="004B3D66">
        <w:rPr>
          <w:rFonts w:ascii="Arial" w:hAnsi="Arial" w:cs="Arial"/>
          <w:sz w:val="24"/>
        </w:rPr>
        <w:t xml:space="preserve">Статья 49, глава 7 «Экологическая оценка» Экологического кодекса РК; </w:t>
      </w:r>
    </w:p>
    <w:p w14:paraId="15E96EE2" w14:textId="08B11A9E" w:rsidR="0078349E" w:rsidRPr="004B3D66" w:rsidRDefault="0078349E"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r w:rsidRPr="004B3D66">
        <w:rPr>
          <w:rFonts w:ascii="Arial" w:hAnsi="Arial" w:cs="Arial"/>
          <w:sz w:val="24"/>
        </w:rPr>
        <w:t>Договор на оказание услуг;</w:t>
      </w:r>
    </w:p>
    <w:p w14:paraId="374F9ECE" w14:textId="15985CF6" w:rsidR="0078349E" w:rsidRPr="004B3D66" w:rsidRDefault="0078349E"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r w:rsidRPr="004B3D66">
        <w:rPr>
          <w:rFonts w:ascii="Arial" w:hAnsi="Arial" w:cs="Arial"/>
          <w:sz w:val="24"/>
        </w:rPr>
        <w:t>Техническое задание.</w:t>
      </w:r>
    </w:p>
    <w:bookmarkEnd w:id="0"/>
    <w:p w14:paraId="52B87740" w14:textId="79476A7C" w:rsidR="009214D4" w:rsidRPr="008602D8" w:rsidRDefault="00E12751" w:rsidP="00D43799">
      <w:pPr>
        <w:tabs>
          <w:tab w:val="left" w:pos="709"/>
          <w:tab w:val="left" w:pos="8820"/>
        </w:tabs>
        <w:spacing w:after="0" w:line="240" w:lineRule="auto"/>
        <w:jc w:val="both"/>
        <w:rPr>
          <w:rFonts w:ascii="Arial" w:hAnsi="Arial" w:cs="Arial"/>
          <w:sz w:val="24"/>
        </w:rPr>
      </w:pPr>
      <w:r w:rsidRPr="004B3D66">
        <w:rPr>
          <w:rFonts w:ascii="Arial" w:hAnsi="Arial" w:cs="Arial"/>
          <w:sz w:val="24"/>
        </w:rPr>
        <w:tab/>
      </w:r>
      <w:r w:rsidR="009214D4" w:rsidRPr="004B3D66">
        <w:rPr>
          <w:rFonts w:ascii="Arial" w:hAnsi="Arial" w:cs="Arial"/>
          <w:sz w:val="24"/>
        </w:rPr>
        <w:t xml:space="preserve">Раздел ООС выполнен </w:t>
      </w:r>
      <w:r w:rsidR="007A0583" w:rsidRPr="004B3D66">
        <w:rPr>
          <w:rFonts w:ascii="Arial" w:hAnsi="Arial" w:cs="Arial"/>
          <w:sz w:val="24"/>
          <w:lang w:val="kk-KZ"/>
        </w:rPr>
        <w:t>Управлением</w:t>
      </w:r>
      <w:r w:rsidR="009214D4" w:rsidRPr="004B3D66">
        <w:rPr>
          <w:rFonts w:ascii="Arial" w:hAnsi="Arial" w:cs="Arial"/>
          <w:sz w:val="24"/>
        </w:rPr>
        <w:t xml:space="preserve"> экологии Атырауского Филиала ТОО «КМГ Инжиниринг» согласно договору с </w:t>
      </w:r>
      <w:r w:rsidR="004B3D66" w:rsidRPr="004B3D66">
        <w:rPr>
          <w:rFonts w:ascii="Arial" w:hAnsi="Arial" w:cs="Arial"/>
          <w:sz w:val="24"/>
          <w:lang w:val="ru-RU"/>
        </w:rPr>
        <w:t>ТОО</w:t>
      </w:r>
      <w:r w:rsidR="009214D4" w:rsidRPr="004B3D66">
        <w:rPr>
          <w:rFonts w:ascii="Arial" w:hAnsi="Arial" w:cs="Arial"/>
          <w:sz w:val="24"/>
        </w:rPr>
        <w:t xml:space="preserve"> </w:t>
      </w:r>
      <w:r w:rsidR="004B3D66" w:rsidRPr="004B3D66">
        <w:rPr>
          <w:rFonts w:ascii="Arial" w:hAnsi="Arial" w:cs="Arial"/>
          <w:sz w:val="24"/>
          <w:lang w:val="ru-RU"/>
        </w:rPr>
        <w:t xml:space="preserve">СП </w:t>
      </w:r>
      <w:r w:rsidR="009214D4" w:rsidRPr="004B3D66">
        <w:rPr>
          <w:rFonts w:ascii="Arial" w:hAnsi="Arial" w:cs="Arial"/>
          <w:sz w:val="24"/>
        </w:rPr>
        <w:t>«</w:t>
      </w:r>
      <w:r w:rsidR="004B3D66" w:rsidRPr="004B3D66">
        <w:rPr>
          <w:rFonts w:ascii="Arial" w:hAnsi="Arial" w:cs="Arial"/>
          <w:sz w:val="24"/>
          <w:lang w:val="ru-RU"/>
        </w:rPr>
        <w:t>Казгер</w:t>
      </w:r>
      <w:r w:rsidR="009214D4" w:rsidRPr="004B3D66">
        <w:rPr>
          <w:rFonts w:ascii="Arial" w:hAnsi="Arial" w:cs="Arial"/>
          <w:sz w:val="24"/>
        </w:rPr>
        <w:t>мунай».</w:t>
      </w:r>
    </w:p>
    <w:p w14:paraId="09C3B5FC" w14:textId="77777777" w:rsidR="009214D4" w:rsidRPr="00A10C8A" w:rsidRDefault="009214D4" w:rsidP="00D43799">
      <w:pPr>
        <w:spacing w:after="0" w:line="240" w:lineRule="auto"/>
        <w:ind w:firstLine="709"/>
        <w:jc w:val="both"/>
        <w:rPr>
          <w:rFonts w:ascii="Arial" w:hAnsi="Arial" w:cs="Arial"/>
          <w:sz w:val="24"/>
        </w:rPr>
      </w:pPr>
      <w:r w:rsidRPr="00A10C8A">
        <w:rPr>
          <w:rFonts w:ascii="Arial" w:hAnsi="Arial" w:cs="Arial"/>
          <w:sz w:val="24"/>
        </w:rPr>
        <w:t>Основная цель РООС – оценка всех факторов воздействия на компоненты окружающей среды, прогноз изменения качества окружающей среды при реализации производственных решений с целью разработки мероприятий и рекомендаций по снижению различных видов воздействий на отдельные компоненты окружающей среды и здоровье населения.</w:t>
      </w:r>
    </w:p>
    <w:p w14:paraId="34292EF5" w14:textId="77777777" w:rsidR="009214D4" w:rsidRPr="00A10C8A" w:rsidRDefault="009214D4" w:rsidP="00D43799">
      <w:pPr>
        <w:spacing w:after="0" w:line="240" w:lineRule="auto"/>
        <w:ind w:firstLine="709"/>
        <w:jc w:val="both"/>
        <w:rPr>
          <w:rFonts w:ascii="Arial" w:hAnsi="Arial" w:cs="Arial"/>
          <w:sz w:val="24"/>
        </w:rPr>
      </w:pPr>
      <w:r w:rsidRPr="00A10C8A">
        <w:rPr>
          <w:rFonts w:ascii="Arial" w:hAnsi="Arial" w:cs="Arial"/>
          <w:sz w:val="24"/>
        </w:rPr>
        <w:t>Раздел ООС включает следующие этапы его проведения:</w:t>
      </w:r>
    </w:p>
    <w:p w14:paraId="2AFB3F80" w14:textId="77777777" w:rsidR="009214D4" w:rsidRPr="00A10C8A"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10C8A">
        <w:rPr>
          <w:rFonts w:ascii="Arial" w:hAnsi="Arial" w:cs="Arial"/>
          <w:sz w:val="24"/>
        </w:rPr>
        <w:t>характеристика и оценка современного состояния окружающей среды, включая атмосферу, гидросферу, литосферу, флору и фауну, выявление приоритетных по степени антропогенной нагрузки природных сред, ранжирование факторов воздействия;</w:t>
      </w:r>
    </w:p>
    <w:p w14:paraId="03BFEAD2" w14:textId="77777777" w:rsidR="009214D4" w:rsidRPr="00A10C8A"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10C8A">
        <w:rPr>
          <w:rFonts w:ascii="Arial" w:hAnsi="Arial" w:cs="Arial"/>
          <w:sz w:val="24"/>
        </w:rPr>
        <w:t>анализ планируемой производственной деятельности с целью установления видов и интенсивности воздействия на окружающую среду, пространственного распределения источников воздействия и ранжирование по их значимости;</w:t>
      </w:r>
    </w:p>
    <w:p w14:paraId="74A01B2E" w14:textId="77777777" w:rsidR="009214D4" w:rsidRPr="00A10C8A"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10C8A">
        <w:rPr>
          <w:rFonts w:ascii="Arial" w:hAnsi="Arial" w:cs="Arial"/>
          <w:sz w:val="24"/>
        </w:rPr>
        <w:t>комплексная прогнозная оценка ожидаемых изменений окружающей среды в результате планируемой деятельности на участке работ;</w:t>
      </w:r>
    </w:p>
    <w:p w14:paraId="3D3FA9F3" w14:textId="77777777" w:rsidR="009214D4" w:rsidRPr="00A10C8A"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10C8A">
        <w:rPr>
          <w:rFonts w:ascii="Arial" w:hAnsi="Arial" w:cs="Arial"/>
          <w:sz w:val="24"/>
        </w:rPr>
        <w:t>природоохранные мероприятия по снижению антропогенной нагрузки на окружающую среду.</w:t>
      </w:r>
    </w:p>
    <w:p w14:paraId="4E679B07" w14:textId="77777777" w:rsidR="009214D4" w:rsidRPr="008602D8" w:rsidRDefault="009214D4" w:rsidP="00D43799">
      <w:pPr>
        <w:spacing w:after="0" w:line="240" w:lineRule="auto"/>
        <w:ind w:firstLine="709"/>
        <w:jc w:val="both"/>
        <w:rPr>
          <w:rFonts w:ascii="Arial" w:hAnsi="Arial" w:cs="Arial"/>
          <w:sz w:val="24"/>
        </w:rPr>
      </w:pPr>
      <w:r w:rsidRPr="00A10C8A">
        <w:rPr>
          <w:rFonts w:ascii="Arial" w:hAnsi="Arial" w:cs="Arial"/>
          <w:sz w:val="24"/>
        </w:rPr>
        <w:t>РООС выполнен с соблюдением Законов Республики Казахстан в области охраны окружающей среды, нормативно-правовых требований и договорных обязательств.</w:t>
      </w:r>
    </w:p>
    <w:p w14:paraId="3928B56B" w14:textId="2A7D3FB1" w:rsidR="004B3D66" w:rsidRPr="00A10C8A" w:rsidRDefault="004B3D66" w:rsidP="004B3D66">
      <w:pPr>
        <w:spacing w:after="0" w:line="240" w:lineRule="auto"/>
        <w:ind w:firstLine="709"/>
        <w:jc w:val="both"/>
        <w:rPr>
          <w:rFonts w:ascii="Arial" w:hAnsi="Arial" w:cs="Arial"/>
          <w:sz w:val="24"/>
        </w:rPr>
      </w:pPr>
      <w:r w:rsidRPr="00A10C8A">
        <w:rPr>
          <w:rFonts w:ascii="Arial" w:hAnsi="Arial" w:cs="Arial"/>
          <w:sz w:val="24"/>
        </w:rPr>
        <w:t>Целью бурения проектируемой скважин</w:t>
      </w:r>
      <w:r w:rsidRPr="00580B46">
        <w:rPr>
          <w:rFonts w:ascii="Arial" w:hAnsi="Arial" w:cs="Arial"/>
          <w:sz w:val="24"/>
          <w:szCs w:val="24"/>
          <w:lang w:val="ru-RU"/>
        </w:rPr>
        <w:t xml:space="preserve"> </w:t>
      </w:r>
      <w:r w:rsidR="005B3B57" w:rsidRPr="00580B46">
        <w:rPr>
          <w:rFonts w:ascii="Arial" w:hAnsi="Arial" w:cs="Arial"/>
          <w:sz w:val="24"/>
          <w:szCs w:val="24"/>
        </w:rPr>
        <w:t>№№420, 421, 425 (2027г), 422, 426, 427 (2028г), 423, 428, 429 (2029г)</w:t>
      </w:r>
      <w:r w:rsidR="005B3B57" w:rsidRPr="005B3B57">
        <w:rPr>
          <w:rFonts w:ascii="Arial" w:hAnsi="Arial" w:cs="Arial"/>
        </w:rPr>
        <w:t xml:space="preserve"> </w:t>
      </w:r>
      <w:r w:rsidRPr="00A10C8A">
        <w:rPr>
          <w:rFonts w:ascii="Arial" w:hAnsi="Arial" w:cs="Arial"/>
          <w:sz w:val="24"/>
        </w:rPr>
        <w:t xml:space="preserve">является  добыча нефти. </w:t>
      </w:r>
    </w:p>
    <w:p w14:paraId="34BFB7FC" w14:textId="30663A82" w:rsidR="00696604" w:rsidRPr="00A10C8A" w:rsidRDefault="00696604" w:rsidP="00D43799">
      <w:pPr>
        <w:spacing w:after="0" w:line="240" w:lineRule="auto"/>
        <w:ind w:firstLine="709"/>
        <w:jc w:val="both"/>
        <w:rPr>
          <w:rFonts w:ascii="Arial" w:eastAsia="Calibri" w:hAnsi="Arial" w:cs="Arial"/>
          <w:sz w:val="24"/>
          <w:lang w:val="kk-KZ"/>
        </w:rPr>
      </w:pPr>
      <w:r w:rsidRPr="00A10C8A">
        <w:rPr>
          <w:rFonts w:ascii="Arial" w:eastAsia="Calibri" w:hAnsi="Arial" w:cs="Arial"/>
          <w:b/>
          <w:i/>
          <w:sz w:val="24"/>
          <w:lang w:val="kk-KZ"/>
        </w:rPr>
        <w:t>Начало строительства:</w:t>
      </w:r>
      <w:r w:rsidRPr="00A10C8A">
        <w:rPr>
          <w:rFonts w:ascii="Arial" w:eastAsia="Calibri" w:hAnsi="Arial" w:cs="Arial"/>
          <w:sz w:val="24"/>
          <w:lang w:val="kk-KZ"/>
        </w:rPr>
        <w:t xml:space="preserve"> 20</w:t>
      </w:r>
      <w:r w:rsidR="00682CF6" w:rsidRPr="00A10C8A">
        <w:rPr>
          <w:rFonts w:ascii="Arial" w:eastAsia="Calibri" w:hAnsi="Arial" w:cs="Arial"/>
          <w:sz w:val="24"/>
          <w:lang w:val="kk-KZ"/>
        </w:rPr>
        <w:t>2</w:t>
      </w:r>
      <w:r w:rsidR="004B3D66" w:rsidRPr="00A10C8A">
        <w:rPr>
          <w:rFonts w:ascii="Arial" w:eastAsia="Calibri" w:hAnsi="Arial" w:cs="Arial"/>
          <w:sz w:val="24"/>
          <w:lang w:val="kk-KZ"/>
        </w:rPr>
        <w:t>7</w:t>
      </w:r>
      <w:r w:rsidR="00654AF8" w:rsidRPr="00A10C8A">
        <w:rPr>
          <w:rFonts w:ascii="Arial" w:eastAsia="Calibri" w:hAnsi="Arial" w:cs="Arial"/>
          <w:sz w:val="24"/>
          <w:lang w:val="kk-KZ"/>
        </w:rPr>
        <w:t xml:space="preserve"> </w:t>
      </w:r>
      <w:r w:rsidRPr="00A10C8A">
        <w:rPr>
          <w:rFonts w:ascii="Arial" w:eastAsia="Calibri" w:hAnsi="Arial" w:cs="Arial"/>
          <w:sz w:val="24"/>
          <w:lang w:val="kk-KZ"/>
        </w:rPr>
        <w:t>год.</w:t>
      </w:r>
    </w:p>
    <w:p w14:paraId="3A021324" w14:textId="117B955A" w:rsidR="00696604" w:rsidRPr="00A10C8A" w:rsidRDefault="00696604" w:rsidP="00D43799">
      <w:pPr>
        <w:spacing w:after="0" w:line="240" w:lineRule="auto"/>
        <w:ind w:firstLine="709"/>
        <w:jc w:val="both"/>
        <w:rPr>
          <w:rFonts w:ascii="Arial" w:eastAsia="Calibri" w:hAnsi="Arial" w:cs="Arial"/>
          <w:sz w:val="24"/>
          <w:lang w:val="kk-KZ"/>
        </w:rPr>
      </w:pPr>
      <w:r w:rsidRPr="00A10C8A">
        <w:rPr>
          <w:rFonts w:ascii="Arial" w:eastAsia="Calibri" w:hAnsi="Arial" w:cs="Arial"/>
          <w:b/>
          <w:i/>
          <w:sz w:val="24"/>
          <w:lang w:val="kk-KZ"/>
        </w:rPr>
        <w:t>Срок строительства:</w:t>
      </w:r>
      <w:r w:rsidR="00654AF8" w:rsidRPr="00A10C8A">
        <w:rPr>
          <w:rFonts w:ascii="Arial" w:eastAsia="Calibri" w:hAnsi="Arial" w:cs="Arial"/>
          <w:sz w:val="24"/>
          <w:lang w:val="kk-KZ"/>
        </w:rPr>
        <w:t xml:space="preserve"> </w:t>
      </w:r>
      <w:r w:rsidR="004B3D66" w:rsidRPr="00A10C8A">
        <w:rPr>
          <w:rFonts w:ascii="Arial" w:eastAsia="Calibri" w:hAnsi="Arial" w:cs="Arial"/>
          <w:sz w:val="24"/>
          <w:lang w:val="ru-RU"/>
        </w:rPr>
        <w:t>4</w:t>
      </w:r>
      <w:r w:rsidR="00A10C8A" w:rsidRPr="00A10C8A">
        <w:rPr>
          <w:rFonts w:ascii="Arial" w:eastAsia="Calibri" w:hAnsi="Arial" w:cs="Arial"/>
          <w:sz w:val="24"/>
          <w:lang w:val="ru-RU"/>
        </w:rPr>
        <w:t>5</w:t>
      </w:r>
      <w:r w:rsidR="004B3D66" w:rsidRPr="00A10C8A">
        <w:rPr>
          <w:rFonts w:ascii="Arial" w:eastAsia="Calibri" w:hAnsi="Arial" w:cs="Arial"/>
          <w:sz w:val="24"/>
          <w:lang w:val="ru-RU"/>
        </w:rPr>
        <w:t>,</w:t>
      </w:r>
      <w:r w:rsidR="005B3B57">
        <w:rPr>
          <w:rFonts w:ascii="Arial" w:eastAsia="Calibri" w:hAnsi="Arial" w:cs="Arial"/>
          <w:sz w:val="24"/>
          <w:lang w:val="ru-RU"/>
        </w:rPr>
        <w:t>34</w:t>
      </w:r>
      <w:r w:rsidRPr="00A10C8A">
        <w:rPr>
          <w:rFonts w:ascii="Arial" w:eastAsia="Calibri" w:hAnsi="Arial" w:cs="Arial"/>
          <w:sz w:val="24"/>
          <w:lang w:val="kk-KZ"/>
        </w:rPr>
        <w:t xml:space="preserve"> </w:t>
      </w:r>
      <w:r w:rsidR="00654AF8" w:rsidRPr="00A10C8A">
        <w:rPr>
          <w:rFonts w:ascii="Arial" w:eastAsia="Calibri" w:hAnsi="Arial" w:cs="Arial"/>
          <w:sz w:val="24"/>
          <w:lang w:val="kk-KZ"/>
        </w:rPr>
        <w:t>суток</w:t>
      </w:r>
      <w:r w:rsidRPr="00A10C8A">
        <w:rPr>
          <w:rFonts w:ascii="Arial" w:eastAsia="Calibri" w:hAnsi="Arial" w:cs="Arial"/>
          <w:sz w:val="24"/>
          <w:lang w:val="kk-KZ"/>
        </w:rPr>
        <w:t>.</w:t>
      </w:r>
    </w:p>
    <w:p w14:paraId="7CA528B0" w14:textId="37053832" w:rsidR="00696604" w:rsidRPr="004B3D66" w:rsidRDefault="00696604" w:rsidP="00D43799">
      <w:pPr>
        <w:spacing w:after="0" w:line="240" w:lineRule="auto"/>
        <w:ind w:firstLine="709"/>
        <w:jc w:val="both"/>
        <w:rPr>
          <w:rFonts w:ascii="Arial" w:hAnsi="Arial" w:cs="Arial"/>
          <w:sz w:val="24"/>
        </w:rPr>
      </w:pPr>
      <w:r w:rsidRPr="00A10C8A">
        <w:rPr>
          <w:rFonts w:ascii="Arial" w:hAnsi="Arial" w:cs="Arial"/>
          <w:b/>
          <w:bCs/>
          <w:i/>
          <w:iCs/>
          <w:sz w:val="24"/>
        </w:rPr>
        <w:t>Количество рабочих:</w:t>
      </w:r>
      <w:r w:rsidRPr="00A10C8A">
        <w:rPr>
          <w:rFonts w:ascii="Arial" w:hAnsi="Arial" w:cs="Arial"/>
          <w:sz w:val="24"/>
        </w:rPr>
        <w:t xml:space="preserve"> </w:t>
      </w:r>
      <w:r w:rsidR="008602D8" w:rsidRPr="00A10C8A">
        <w:rPr>
          <w:rFonts w:ascii="Arial" w:hAnsi="Arial" w:cs="Arial"/>
          <w:sz w:val="24"/>
          <w:lang w:val="ru-RU"/>
        </w:rPr>
        <w:t>60</w:t>
      </w:r>
      <w:r w:rsidRPr="00A10C8A">
        <w:rPr>
          <w:rFonts w:ascii="Arial" w:hAnsi="Arial" w:cs="Arial"/>
          <w:sz w:val="24"/>
        </w:rPr>
        <w:t xml:space="preserve"> человек.</w:t>
      </w:r>
    </w:p>
    <w:p w14:paraId="6BE0975F" w14:textId="77777777" w:rsidR="005B3B57" w:rsidRDefault="005B3B57" w:rsidP="007A0583">
      <w:pPr>
        <w:spacing w:after="0" w:line="240" w:lineRule="auto"/>
        <w:ind w:firstLine="709"/>
        <w:jc w:val="both"/>
        <w:rPr>
          <w:rFonts w:ascii="Arial" w:hAnsi="Arial" w:cs="Arial"/>
          <w:sz w:val="24"/>
          <w:lang w:val="ru-RU"/>
        </w:rPr>
      </w:pPr>
      <w:r w:rsidRPr="005B3B57">
        <w:rPr>
          <w:rFonts w:ascii="Arial" w:hAnsi="Arial" w:cs="Arial"/>
          <w:sz w:val="24"/>
        </w:rPr>
        <w:t>В целом по площади Нуралы выявлено: при строительно-монтажных работах 6 стационарных источников загрязнения, из них организованных – 1, неорганизованных – 5,  при бурении скважин - 20 стационарных источников загрязнения, из них организованных - 8, неорганизованных - 12; при освоении скважин - 7 стационарных источников загрязнения, из них организованных - 2, неорганизованных – 5.</w:t>
      </w:r>
    </w:p>
    <w:p w14:paraId="70A897F7" w14:textId="55DDC12F" w:rsidR="00D43799" w:rsidRPr="004B3D66" w:rsidRDefault="004B3D66" w:rsidP="007A0583">
      <w:pPr>
        <w:spacing w:after="0" w:line="240" w:lineRule="auto"/>
        <w:ind w:firstLine="709"/>
        <w:jc w:val="both"/>
        <w:rPr>
          <w:rFonts w:ascii="Arial" w:hAnsi="Arial" w:cs="Arial"/>
          <w:sz w:val="24"/>
        </w:rPr>
      </w:pPr>
      <w:r w:rsidRPr="004B3D66">
        <w:rPr>
          <w:rFonts w:ascii="Arial" w:hAnsi="Arial" w:cs="Arial"/>
          <w:sz w:val="24"/>
        </w:rPr>
        <w:t xml:space="preserve">Всего стационарными источниками выбрасывается в атмосферу за весь период проведения планируемых работ при </w:t>
      </w:r>
      <w:r w:rsidR="005B3B57" w:rsidRPr="005B3B57">
        <w:rPr>
          <w:rFonts w:ascii="Arial" w:hAnsi="Arial" w:cs="Arial"/>
          <w:sz w:val="24"/>
        </w:rPr>
        <w:t xml:space="preserve"> №№420, 421, 425 (2027г), 422, 426, 427 (2028г), 423, 428, 429 (2029г)</w:t>
      </w:r>
      <w:r w:rsidR="00B95037">
        <w:rPr>
          <w:rFonts w:ascii="Arial" w:hAnsi="Arial" w:cs="Arial"/>
          <w:sz w:val="24"/>
          <w:lang w:val="ru-RU"/>
        </w:rPr>
        <w:t xml:space="preserve"> </w:t>
      </w:r>
      <w:r w:rsidRPr="004B3D66">
        <w:rPr>
          <w:rFonts w:ascii="Arial" w:hAnsi="Arial" w:cs="Arial"/>
          <w:sz w:val="24"/>
        </w:rPr>
        <w:t xml:space="preserve">составляет </w:t>
      </w:r>
      <w:r w:rsidR="005B3B57" w:rsidRPr="005B3B57">
        <w:rPr>
          <w:rFonts w:ascii="Arial" w:hAnsi="Arial" w:cs="Arial"/>
          <w:b/>
          <w:bCs/>
          <w:i/>
          <w:iCs/>
          <w:sz w:val="24"/>
        </w:rPr>
        <w:t xml:space="preserve">478,800510 </w:t>
      </w:r>
      <w:r w:rsidRPr="004B3D66">
        <w:rPr>
          <w:rFonts w:ascii="Arial" w:hAnsi="Arial" w:cs="Arial"/>
          <w:b/>
          <w:bCs/>
          <w:i/>
          <w:iCs/>
          <w:sz w:val="24"/>
        </w:rPr>
        <w:t>т/пер</w:t>
      </w:r>
      <w:r w:rsidR="00D43799" w:rsidRPr="004B3D66">
        <w:rPr>
          <w:rFonts w:ascii="Arial" w:hAnsi="Arial" w:cs="Arial"/>
          <w:sz w:val="24"/>
        </w:rPr>
        <w:t>.</w:t>
      </w:r>
    </w:p>
    <w:p w14:paraId="29816F22" w14:textId="65913FCB" w:rsidR="007A0583" w:rsidRDefault="007A0583" w:rsidP="004B3D66">
      <w:pPr>
        <w:shd w:val="clear" w:color="auto" w:fill="FFFFFF"/>
        <w:spacing w:after="0"/>
        <w:ind w:right="-2"/>
        <w:jc w:val="both"/>
        <w:rPr>
          <w:rFonts w:ascii="Arial" w:eastAsia="Times New Roman" w:hAnsi="Arial" w:cs="Arial"/>
          <w:b/>
          <w:color w:val="000000" w:themeColor="text1"/>
          <w:sz w:val="20"/>
          <w:szCs w:val="20"/>
          <w:lang w:val="ru-RU"/>
        </w:rPr>
      </w:pPr>
    </w:p>
    <w:p w14:paraId="1AB17773" w14:textId="77777777" w:rsidR="004B3D66" w:rsidRDefault="004B3D66" w:rsidP="004B3D66">
      <w:pPr>
        <w:shd w:val="clear" w:color="auto" w:fill="FFFFFF"/>
        <w:spacing w:after="0"/>
        <w:ind w:right="-2"/>
        <w:jc w:val="both"/>
        <w:rPr>
          <w:rFonts w:ascii="Arial" w:eastAsia="Times New Roman" w:hAnsi="Arial" w:cs="Arial"/>
          <w:b/>
          <w:color w:val="000000" w:themeColor="text1"/>
          <w:sz w:val="20"/>
          <w:szCs w:val="20"/>
          <w:lang w:val="ru-RU"/>
        </w:rPr>
      </w:pPr>
    </w:p>
    <w:p w14:paraId="2DE62025" w14:textId="77777777" w:rsidR="004B3D66" w:rsidRDefault="004B3D66" w:rsidP="004B3D66">
      <w:pPr>
        <w:shd w:val="clear" w:color="auto" w:fill="FFFFFF"/>
        <w:spacing w:after="0"/>
        <w:ind w:right="-2"/>
        <w:jc w:val="both"/>
        <w:rPr>
          <w:rFonts w:ascii="Arial" w:eastAsia="Times New Roman" w:hAnsi="Arial" w:cs="Arial"/>
          <w:b/>
          <w:color w:val="000000" w:themeColor="text1"/>
          <w:sz w:val="20"/>
          <w:szCs w:val="20"/>
          <w:lang w:val="ru-RU"/>
        </w:rPr>
      </w:pPr>
    </w:p>
    <w:p w14:paraId="764AE3EB" w14:textId="77777777" w:rsidR="004B3D66" w:rsidRPr="004B3D66" w:rsidRDefault="004B3D66" w:rsidP="004B3D66">
      <w:pPr>
        <w:shd w:val="clear" w:color="auto" w:fill="FFFFFF"/>
        <w:spacing w:after="0"/>
        <w:ind w:right="-2"/>
        <w:jc w:val="both"/>
        <w:rPr>
          <w:rFonts w:ascii="Arial" w:eastAsia="Times New Roman" w:hAnsi="Arial" w:cs="Arial"/>
          <w:b/>
          <w:color w:val="000000" w:themeColor="text1"/>
          <w:sz w:val="20"/>
          <w:szCs w:val="20"/>
          <w:highlight w:val="yellow"/>
          <w:lang w:val="ru-RU"/>
        </w:rPr>
      </w:pPr>
    </w:p>
    <w:p w14:paraId="64011328" w14:textId="42758CAD" w:rsidR="004B3D66" w:rsidRDefault="005B3B57" w:rsidP="004B3D66">
      <w:pPr>
        <w:pStyle w:val="a4"/>
        <w:spacing w:after="0"/>
        <w:jc w:val="both"/>
        <w:rPr>
          <w:rFonts w:ascii="Arial" w:hAnsi="Arial" w:cs="Arial"/>
          <w:b/>
          <w:i w:val="0"/>
          <w:color w:val="auto"/>
          <w:sz w:val="20"/>
          <w:szCs w:val="20"/>
          <w:lang w:val="kk-KZ"/>
        </w:rPr>
      </w:pPr>
      <w:r w:rsidRPr="005B3B57">
        <w:rPr>
          <w:rFonts w:ascii="Arial" w:hAnsi="Arial" w:cs="Arial"/>
          <w:b/>
          <w:i w:val="0"/>
          <w:color w:val="auto"/>
          <w:sz w:val="20"/>
          <w:szCs w:val="20"/>
        </w:rPr>
        <w:lastRenderedPageBreak/>
        <w:t>Перечень вредных веществ, выбрасываемых от стационарных источников при строительно-монтажных работах, бурении и испытании скважин №420, 421, 425 (2027г), 422, 426, 427 (2028г), 423, 428, 429 (2029г) на месторождении Нуралы при использовании БУ ZJ-30  (на 9 скважины в целом)</w:t>
      </w:r>
    </w:p>
    <w:tbl>
      <w:tblPr>
        <w:tblStyle w:val="a6"/>
        <w:tblW w:w="5000" w:type="pct"/>
        <w:tblLook w:val="04A0" w:firstRow="1" w:lastRow="0" w:firstColumn="1" w:lastColumn="0" w:noHBand="0" w:noVBand="1"/>
      </w:tblPr>
      <w:tblGrid>
        <w:gridCol w:w="611"/>
        <w:gridCol w:w="1540"/>
        <w:gridCol w:w="673"/>
        <w:gridCol w:w="878"/>
        <w:gridCol w:w="884"/>
        <w:gridCol w:w="748"/>
        <w:gridCol w:w="697"/>
        <w:gridCol w:w="1041"/>
        <w:gridCol w:w="1041"/>
        <w:gridCol w:w="1232"/>
      </w:tblGrid>
      <w:tr w:rsidR="00580B46" w:rsidRPr="00FA43BA" w14:paraId="42EBF3DF" w14:textId="77777777" w:rsidTr="00580B46">
        <w:trPr>
          <w:trHeight w:val="20"/>
        </w:trPr>
        <w:tc>
          <w:tcPr>
            <w:tcW w:w="327" w:type="pct"/>
            <w:vMerge w:val="restart"/>
            <w:hideMark/>
          </w:tcPr>
          <w:p w14:paraId="295B31A0"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Код ЗВ</w:t>
            </w:r>
          </w:p>
        </w:tc>
        <w:tc>
          <w:tcPr>
            <w:tcW w:w="824" w:type="pct"/>
            <w:vMerge w:val="restart"/>
            <w:hideMark/>
          </w:tcPr>
          <w:p w14:paraId="2A8B9CB2"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Наименование загрязняющего вещества</w:t>
            </w:r>
          </w:p>
        </w:tc>
        <w:tc>
          <w:tcPr>
            <w:tcW w:w="360" w:type="pct"/>
            <w:vMerge w:val="restart"/>
            <w:hideMark/>
          </w:tcPr>
          <w:p w14:paraId="49071CC6"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ЭНК, мг/м3</w:t>
            </w:r>
          </w:p>
        </w:tc>
        <w:tc>
          <w:tcPr>
            <w:tcW w:w="470" w:type="pct"/>
            <w:vMerge w:val="restart"/>
            <w:hideMark/>
          </w:tcPr>
          <w:p w14:paraId="30E7B60A"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ПДКм.р, мг/м3</w:t>
            </w:r>
          </w:p>
        </w:tc>
        <w:tc>
          <w:tcPr>
            <w:tcW w:w="473" w:type="pct"/>
            <w:vMerge w:val="restart"/>
            <w:hideMark/>
          </w:tcPr>
          <w:p w14:paraId="443F7CDE"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ПДКс.с., мг/м3</w:t>
            </w:r>
          </w:p>
        </w:tc>
        <w:tc>
          <w:tcPr>
            <w:tcW w:w="400" w:type="pct"/>
            <w:vMerge w:val="restart"/>
            <w:hideMark/>
          </w:tcPr>
          <w:p w14:paraId="52A62551"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ОБУВ, мг/м3</w:t>
            </w:r>
          </w:p>
        </w:tc>
        <w:tc>
          <w:tcPr>
            <w:tcW w:w="373" w:type="pct"/>
            <w:vMerge w:val="restart"/>
            <w:hideMark/>
          </w:tcPr>
          <w:p w14:paraId="4AF27801"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Класс опас</w:t>
            </w:r>
          </w:p>
          <w:p w14:paraId="52F2A790"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ности</w:t>
            </w:r>
          </w:p>
        </w:tc>
        <w:tc>
          <w:tcPr>
            <w:tcW w:w="557" w:type="pct"/>
            <w:vMerge w:val="restart"/>
            <w:hideMark/>
          </w:tcPr>
          <w:p w14:paraId="42131A0D"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Выброс</w:t>
            </w:r>
            <w:r w:rsidRPr="00FA43BA">
              <w:rPr>
                <w:rFonts w:ascii="Arial" w:hAnsi="Arial" w:cs="Arial"/>
                <w:sz w:val="16"/>
                <w:szCs w:val="16"/>
              </w:rPr>
              <w:br/>
              <w:t>вещества с учетом очистки, г/с</w:t>
            </w:r>
          </w:p>
        </w:tc>
        <w:tc>
          <w:tcPr>
            <w:tcW w:w="1216" w:type="pct"/>
            <w:gridSpan w:val="2"/>
            <w:hideMark/>
          </w:tcPr>
          <w:p w14:paraId="71DB3D49"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Выброс</w:t>
            </w:r>
            <w:r w:rsidRPr="00FA43BA">
              <w:rPr>
                <w:rFonts w:ascii="Arial" w:hAnsi="Arial" w:cs="Arial"/>
                <w:sz w:val="16"/>
                <w:szCs w:val="16"/>
              </w:rPr>
              <w:br/>
              <w:t>вещества с учетом очистки, т/год, (M)</w:t>
            </w:r>
          </w:p>
        </w:tc>
      </w:tr>
      <w:tr w:rsidR="00580B46" w:rsidRPr="00FA43BA" w14:paraId="4A8A7C22" w14:textId="77777777" w:rsidTr="00580B46">
        <w:trPr>
          <w:trHeight w:val="20"/>
        </w:trPr>
        <w:tc>
          <w:tcPr>
            <w:tcW w:w="327" w:type="pct"/>
            <w:vMerge/>
            <w:hideMark/>
          </w:tcPr>
          <w:p w14:paraId="70F780D6" w14:textId="77777777" w:rsidR="00580B46" w:rsidRPr="00FA43BA" w:rsidRDefault="00580B46" w:rsidP="00A37062">
            <w:pPr>
              <w:jc w:val="center"/>
              <w:rPr>
                <w:rFonts w:ascii="Arial" w:hAnsi="Arial" w:cs="Arial"/>
                <w:sz w:val="16"/>
                <w:szCs w:val="16"/>
              </w:rPr>
            </w:pPr>
          </w:p>
        </w:tc>
        <w:tc>
          <w:tcPr>
            <w:tcW w:w="824" w:type="pct"/>
            <w:vMerge/>
            <w:hideMark/>
          </w:tcPr>
          <w:p w14:paraId="621685E1" w14:textId="77777777" w:rsidR="00580B46" w:rsidRPr="00FA43BA" w:rsidRDefault="00580B46" w:rsidP="00A37062">
            <w:pPr>
              <w:jc w:val="center"/>
              <w:rPr>
                <w:rFonts w:ascii="Arial" w:hAnsi="Arial" w:cs="Arial"/>
                <w:sz w:val="16"/>
                <w:szCs w:val="16"/>
              </w:rPr>
            </w:pPr>
          </w:p>
        </w:tc>
        <w:tc>
          <w:tcPr>
            <w:tcW w:w="360" w:type="pct"/>
            <w:vMerge/>
            <w:hideMark/>
          </w:tcPr>
          <w:p w14:paraId="151AF78F" w14:textId="77777777" w:rsidR="00580B46" w:rsidRPr="00FA43BA" w:rsidRDefault="00580B46" w:rsidP="00A37062">
            <w:pPr>
              <w:jc w:val="center"/>
              <w:rPr>
                <w:rFonts w:ascii="Arial" w:hAnsi="Arial" w:cs="Arial"/>
                <w:sz w:val="16"/>
                <w:szCs w:val="16"/>
              </w:rPr>
            </w:pPr>
          </w:p>
        </w:tc>
        <w:tc>
          <w:tcPr>
            <w:tcW w:w="470" w:type="pct"/>
            <w:vMerge/>
            <w:hideMark/>
          </w:tcPr>
          <w:p w14:paraId="4697F53A" w14:textId="77777777" w:rsidR="00580B46" w:rsidRPr="00FA43BA" w:rsidRDefault="00580B46" w:rsidP="00A37062">
            <w:pPr>
              <w:jc w:val="center"/>
              <w:rPr>
                <w:rFonts w:ascii="Arial" w:hAnsi="Arial" w:cs="Arial"/>
                <w:sz w:val="16"/>
                <w:szCs w:val="16"/>
              </w:rPr>
            </w:pPr>
          </w:p>
        </w:tc>
        <w:tc>
          <w:tcPr>
            <w:tcW w:w="473" w:type="pct"/>
            <w:vMerge/>
            <w:hideMark/>
          </w:tcPr>
          <w:p w14:paraId="4EA78876" w14:textId="77777777" w:rsidR="00580B46" w:rsidRPr="00FA43BA" w:rsidRDefault="00580B46" w:rsidP="00A37062">
            <w:pPr>
              <w:jc w:val="center"/>
              <w:rPr>
                <w:rFonts w:ascii="Arial" w:hAnsi="Arial" w:cs="Arial"/>
                <w:sz w:val="16"/>
                <w:szCs w:val="16"/>
              </w:rPr>
            </w:pPr>
          </w:p>
        </w:tc>
        <w:tc>
          <w:tcPr>
            <w:tcW w:w="400" w:type="pct"/>
            <w:vMerge/>
            <w:hideMark/>
          </w:tcPr>
          <w:p w14:paraId="0C2B0145" w14:textId="77777777" w:rsidR="00580B46" w:rsidRPr="00FA43BA" w:rsidRDefault="00580B46" w:rsidP="00A37062">
            <w:pPr>
              <w:jc w:val="center"/>
              <w:rPr>
                <w:rFonts w:ascii="Arial" w:hAnsi="Arial" w:cs="Arial"/>
                <w:sz w:val="16"/>
                <w:szCs w:val="16"/>
              </w:rPr>
            </w:pPr>
          </w:p>
        </w:tc>
        <w:tc>
          <w:tcPr>
            <w:tcW w:w="373" w:type="pct"/>
            <w:vMerge/>
            <w:hideMark/>
          </w:tcPr>
          <w:p w14:paraId="68DC64D8" w14:textId="77777777" w:rsidR="00580B46" w:rsidRPr="00FA43BA" w:rsidRDefault="00580B46" w:rsidP="00A37062">
            <w:pPr>
              <w:jc w:val="center"/>
              <w:rPr>
                <w:rFonts w:ascii="Arial" w:hAnsi="Arial" w:cs="Arial"/>
                <w:sz w:val="16"/>
                <w:szCs w:val="16"/>
              </w:rPr>
            </w:pPr>
          </w:p>
        </w:tc>
        <w:tc>
          <w:tcPr>
            <w:tcW w:w="557" w:type="pct"/>
            <w:vMerge/>
            <w:hideMark/>
          </w:tcPr>
          <w:p w14:paraId="6A1595D2" w14:textId="77777777" w:rsidR="00580B46" w:rsidRPr="00FA43BA" w:rsidRDefault="00580B46" w:rsidP="00A37062">
            <w:pPr>
              <w:jc w:val="center"/>
              <w:rPr>
                <w:rFonts w:ascii="Arial" w:hAnsi="Arial" w:cs="Arial"/>
                <w:sz w:val="16"/>
                <w:szCs w:val="16"/>
              </w:rPr>
            </w:pPr>
          </w:p>
        </w:tc>
        <w:tc>
          <w:tcPr>
            <w:tcW w:w="557" w:type="pct"/>
            <w:hideMark/>
          </w:tcPr>
          <w:p w14:paraId="592193F2"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1 скв</w:t>
            </w:r>
          </w:p>
        </w:tc>
        <w:tc>
          <w:tcPr>
            <w:tcW w:w="659" w:type="pct"/>
            <w:hideMark/>
          </w:tcPr>
          <w:p w14:paraId="78359203" w14:textId="77777777" w:rsidR="00580B46" w:rsidRPr="00FA43BA" w:rsidRDefault="00580B46" w:rsidP="00A37062">
            <w:pPr>
              <w:jc w:val="center"/>
              <w:rPr>
                <w:rFonts w:ascii="Arial" w:hAnsi="Arial" w:cs="Arial"/>
                <w:sz w:val="16"/>
                <w:szCs w:val="16"/>
              </w:rPr>
            </w:pPr>
            <w:r>
              <w:rPr>
                <w:rFonts w:ascii="Arial" w:hAnsi="Arial" w:cs="Arial"/>
                <w:sz w:val="16"/>
                <w:szCs w:val="16"/>
              </w:rPr>
              <w:t>9</w:t>
            </w:r>
            <w:r w:rsidRPr="00FA43BA">
              <w:rPr>
                <w:rFonts w:ascii="Arial" w:hAnsi="Arial" w:cs="Arial"/>
                <w:sz w:val="16"/>
                <w:szCs w:val="16"/>
              </w:rPr>
              <w:t xml:space="preserve"> скв</w:t>
            </w:r>
          </w:p>
        </w:tc>
      </w:tr>
      <w:tr w:rsidR="00580B46" w:rsidRPr="00FA43BA" w14:paraId="142FC4C3" w14:textId="77777777" w:rsidTr="00580B46">
        <w:trPr>
          <w:trHeight w:val="20"/>
        </w:trPr>
        <w:tc>
          <w:tcPr>
            <w:tcW w:w="327" w:type="pct"/>
            <w:hideMark/>
          </w:tcPr>
          <w:p w14:paraId="3DC8EF21"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1</w:t>
            </w:r>
          </w:p>
        </w:tc>
        <w:tc>
          <w:tcPr>
            <w:tcW w:w="824" w:type="pct"/>
            <w:hideMark/>
          </w:tcPr>
          <w:p w14:paraId="608AA977"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2</w:t>
            </w:r>
          </w:p>
        </w:tc>
        <w:tc>
          <w:tcPr>
            <w:tcW w:w="360" w:type="pct"/>
            <w:hideMark/>
          </w:tcPr>
          <w:p w14:paraId="42942A53"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3</w:t>
            </w:r>
          </w:p>
        </w:tc>
        <w:tc>
          <w:tcPr>
            <w:tcW w:w="470" w:type="pct"/>
            <w:hideMark/>
          </w:tcPr>
          <w:p w14:paraId="492881CD"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4</w:t>
            </w:r>
          </w:p>
        </w:tc>
        <w:tc>
          <w:tcPr>
            <w:tcW w:w="473" w:type="pct"/>
            <w:hideMark/>
          </w:tcPr>
          <w:p w14:paraId="32087289"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5</w:t>
            </w:r>
          </w:p>
        </w:tc>
        <w:tc>
          <w:tcPr>
            <w:tcW w:w="400" w:type="pct"/>
            <w:hideMark/>
          </w:tcPr>
          <w:p w14:paraId="091EBC2D"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6</w:t>
            </w:r>
          </w:p>
        </w:tc>
        <w:tc>
          <w:tcPr>
            <w:tcW w:w="373" w:type="pct"/>
            <w:hideMark/>
          </w:tcPr>
          <w:p w14:paraId="7B25CBFB"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7</w:t>
            </w:r>
          </w:p>
        </w:tc>
        <w:tc>
          <w:tcPr>
            <w:tcW w:w="557" w:type="pct"/>
            <w:hideMark/>
          </w:tcPr>
          <w:p w14:paraId="740F60E1"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8</w:t>
            </w:r>
          </w:p>
        </w:tc>
        <w:tc>
          <w:tcPr>
            <w:tcW w:w="557" w:type="pct"/>
            <w:hideMark/>
          </w:tcPr>
          <w:p w14:paraId="0D048BF5" w14:textId="77777777" w:rsidR="00580B46" w:rsidRPr="00FA43BA" w:rsidRDefault="00580B46" w:rsidP="00A37062">
            <w:pPr>
              <w:jc w:val="center"/>
              <w:rPr>
                <w:rFonts w:ascii="Arial" w:hAnsi="Arial" w:cs="Arial"/>
                <w:sz w:val="16"/>
                <w:szCs w:val="16"/>
              </w:rPr>
            </w:pPr>
            <w:r w:rsidRPr="00FA43BA">
              <w:rPr>
                <w:rFonts w:ascii="Arial" w:hAnsi="Arial" w:cs="Arial"/>
                <w:sz w:val="16"/>
                <w:szCs w:val="16"/>
              </w:rPr>
              <w:t>9</w:t>
            </w:r>
          </w:p>
        </w:tc>
        <w:tc>
          <w:tcPr>
            <w:tcW w:w="659" w:type="pct"/>
            <w:hideMark/>
          </w:tcPr>
          <w:p w14:paraId="0279DEFE" w14:textId="77777777" w:rsidR="00580B46" w:rsidRPr="00FA43BA" w:rsidRDefault="00580B46" w:rsidP="00A37062">
            <w:pPr>
              <w:jc w:val="center"/>
              <w:rPr>
                <w:rFonts w:ascii="Arial" w:hAnsi="Arial" w:cs="Arial"/>
                <w:sz w:val="16"/>
                <w:szCs w:val="16"/>
                <w:lang w:val="en-US"/>
              </w:rPr>
            </w:pPr>
            <w:r w:rsidRPr="00FA43BA">
              <w:rPr>
                <w:rFonts w:ascii="Arial" w:hAnsi="Arial" w:cs="Arial"/>
                <w:sz w:val="16"/>
                <w:szCs w:val="16"/>
                <w:lang w:val="en-US"/>
              </w:rPr>
              <w:t>10</w:t>
            </w:r>
          </w:p>
        </w:tc>
      </w:tr>
      <w:tr w:rsidR="00580B46" w:rsidRPr="00FA43BA" w14:paraId="17AAC2CB" w14:textId="77777777" w:rsidTr="00580B46">
        <w:trPr>
          <w:trHeight w:val="20"/>
        </w:trPr>
        <w:tc>
          <w:tcPr>
            <w:tcW w:w="327" w:type="pct"/>
            <w:hideMark/>
          </w:tcPr>
          <w:p w14:paraId="079C1D9F" w14:textId="77777777" w:rsidR="00580B46" w:rsidRPr="00FA43BA" w:rsidRDefault="00580B46" w:rsidP="00A37062">
            <w:pPr>
              <w:rPr>
                <w:rFonts w:ascii="Arial" w:hAnsi="Arial" w:cs="Arial"/>
                <w:sz w:val="16"/>
                <w:szCs w:val="16"/>
              </w:rPr>
            </w:pPr>
            <w:r w:rsidRPr="00FA43BA">
              <w:rPr>
                <w:rFonts w:ascii="Arial" w:hAnsi="Arial" w:cs="Arial"/>
                <w:sz w:val="16"/>
                <w:szCs w:val="16"/>
              </w:rPr>
              <w:t>0123</w:t>
            </w:r>
          </w:p>
        </w:tc>
        <w:tc>
          <w:tcPr>
            <w:tcW w:w="824" w:type="pct"/>
            <w:hideMark/>
          </w:tcPr>
          <w:p w14:paraId="0B2919C2" w14:textId="77777777" w:rsidR="00580B46" w:rsidRPr="00FA43BA" w:rsidRDefault="00580B46" w:rsidP="00A37062">
            <w:pPr>
              <w:rPr>
                <w:rFonts w:ascii="Arial" w:hAnsi="Arial" w:cs="Arial"/>
                <w:sz w:val="16"/>
                <w:szCs w:val="16"/>
              </w:rPr>
            </w:pPr>
            <w:r w:rsidRPr="00FA43BA">
              <w:rPr>
                <w:rFonts w:ascii="Arial" w:hAnsi="Arial" w:cs="Arial"/>
                <w:sz w:val="16"/>
                <w:szCs w:val="16"/>
              </w:rPr>
              <w:t xml:space="preserve">Железо (II, III) оксиды </w:t>
            </w:r>
          </w:p>
        </w:tc>
        <w:tc>
          <w:tcPr>
            <w:tcW w:w="360" w:type="pct"/>
            <w:hideMark/>
          </w:tcPr>
          <w:p w14:paraId="42CDD568"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0" w:type="pct"/>
            <w:hideMark/>
          </w:tcPr>
          <w:p w14:paraId="6D80DDE1"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3" w:type="pct"/>
            <w:hideMark/>
          </w:tcPr>
          <w:p w14:paraId="03CCFE8C" w14:textId="77777777" w:rsidR="00580B46" w:rsidRPr="00FA43BA" w:rsidRDefault="00580B46" w:rsidP="00A37062">
            <w:pPr>
              <w:rPr>
                <w:rFonts w:ascii="Arial" w:hAnsi="Arial" w:cs="Arial"/>
                <w:sz w:val="16"/>
                <w:szCs w:val="16"/>
              </w:rPr>
            </w:pPr>
            <w:r w:rsidRPr="00FA43BA">
              <w:rPr>
                <w:rFonts w:ascii="Arial" w:hAnsi="Arial" w:cs="Arial"/>
                <w:sz w:val="16"/>
                <w:szCs w:val="16"/>
              </w:rPr>
              <w:t>0,04</w:t>
            </w:r>
          </w:p>
        </w:tc>
        <w:tc>
          <w:tcPr>
            <w:tcW w:w="400" w:type="pct"/>
            <w:hideMark/>
          </w:tcPr>
          <w:p w14:paraId="6A4DF36F"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373" w:type="pct"/>
            <w:hideMark/>
          </w:tcPr>
          <w:p w14:paraId="4B80DA77" w14:textId="77777777" w:rsidR="00580B46" w:rsidRPr="00FA43BA" w:rsidRDefault="00580B46" w:rsidP="00A37062">
            <w:pPr>
              <w:rPr>
                <w:rFonts w:ascii="Arial" w:hAnsi="Arial" w:cs="Arial"/>
                <w:sz w:val="16"/>
                <w:szCs w:val="16"/>
              </w:rPr>
            </w:pPr>
            <w:r w:rsidRPr="00FA43BA">
              <w:rPr>
                <w:rFonts w:ascii="Arial" w:hAnsi="Arial" w:cs="Arial"/>
                <w:sz w:val="16"/>
                <w:szCs w:val="16"/>
              </w:rPr>
              <w:t>3</w:t>
            </w:r>
          </w:p>
        </w:tc>
        <w:tc>
          <w:tcPr>
            <w:tcW w:w="557" w:type="pct"/>
            <w:hideMark/>
          </w:tcPr>
          <w:p w14:paraId="2949EBB6" w14:textId="77777777" w:rsidR="00580B46" w:rsidRPr="00FA43BA" w:rsidRDefault="00580B46" w:rsidP="00A37062">
            <w:pPr>
              <w:rPr>
                <w:rFonts w:ascii="Arial" w:hAnsi="Arial" w:cs="Arial"/>
                <w:sz w:val="16"/>
                <w:szCs w:val="16"/>
              </w:rPr>
            </w:pPr>
            <w:r w:rsidRPr="00FA43BA">
              <w:rPr>
                <w:rFonts w:ascii="Arial" w:hAnsi="Arial" w:cs="Arial"/>
                <w:sz w:val="16"/>
                <w:szCs w:val="16"/>
              </w:rPr>
              <w:t>0,06051</w:t>
            </w:r>
          </w:p>
        </w:tc>
        <w:tc>
          <w:tcPr>
            <w:tcW w:w="557" w:type="pct"/>
            <w:hideMark/>
          </w:tcPr>
          <w:p w14:paraId="13E46EDA" w14:textId="77777777" w:rsidR="00580B46" w:rsidRPr="00FA43BA" w:rsidRDefault="00580B46" w:rsidP="00A37062">
            <w:pPr>
              <w:rPr>
                <w:rFonts w:ascii="Arial" w:hAnsi="Arial" w:cs="Arial"/>
                <w:sz w:val="16"/>
                <w:szCs w:val="16"/>
              </w:rPr>
            </w:pPr>
            <w:r w:rsidRPr="00FA43BA">
              <w:rPr>
                <w:rFonts w:ascii="Arial" w:hAnsi="Arial" w:cs="Arial"/>
                <w:sz w:val="16"/>
                <w:szCs w:val="16"/>
              </w:rPr>
              <w:t>0,00767</w:t>
            </w:r>
          </w:p>
        </w:tc>
        <w:tc>
          <w:tcPr>
            <w:tcW w:w="659" w:type="pct"/>
            <w:hideMark/>
          </w:tcPr>
          <w:p w14:paraId="3D7D4A7B" w14:textId="77777777" w:rsidR="00580B46" w:rsidRPr="00FA43BA" w:rsidRDefault="00580B46" w:rsidP="00A37062">
            <w:pPr>
              <w:rPr>
                <w:rFonts w:ascii="Arial" w:hAnsi="Arial" w:cs="Arial"/>
                <w:sz w:val="16"/>
                <w:szCs w:val="16"/>
              </w:rPr>
            </w:pPr>
            <w:r w:rsidRPr="00BF3BA6">
              <w:rPr>
                <w:rFonts w:ascii="Arial" w:hAnsi="Arial" w:cs="Arial"/>
                <w:sz w:val="16"/>
                <w:szCs w:val="16"/>
              </w:rPr>
              <w:t>0,06903</w:t>
            </w:r>
          </w:p>
        </w:tc>
      </w:tr>
      <w:tr w:rsidR="00580B46" w:rsidRPr="00FA43BA" w14:paraId="5B2832D2" w14:textId="77777777" w:rsidTr="00580B46">
        <w:trPr>
          <w:trHeight w:val="20"/>
        </w:trPr>
        <w:tc>
          <w:tcPr>
            <w:tcW w:w="327" w:type="pct"/>
            <w:hideMark/>
          </w:tcPr>
          <w:p w14:paraId="0CFFA763" w14:textId="77777777" w:rsidR="00580B46" w:rsidRPr="00FA43BA" w:rsidRDefault="00580B46" w:rsidP="00A37062">
            <w:pPr>
              <w:rPr>
                <w:rFonts w:ascii="Arial" w:hAnsi="Arial" w:cs="Arial"/>
                <w:sz w:val="16"/>
                <w:szCs w:val="16"/>
              </w:rPr>
            </w:pPr>
            <w:r w:rsidRPr="00FA43BA">
              <w:rPr>
                <w:rFonts w:ascii="Arial" w:hAnsi="Arial" w:cs="Arial"/>
                <w:sz w:val="16"/>
                <w:szCs w:val="16"/>
              </w:rPr>
              <w:t>0143</w:t>
            </w:r>
          </w:p>
        </w:tc>
        <w:tc>
          <w:tcPr>
            <w:tcW w:w="824" w:type="pct"/>
            <w:hideMark/>
          </w:tcPr>
          <w:p w14:paraId="46C538F0" w14:textId="77777777" w:rsidR="00580B46" w:rsidRPr="00FA43BA" w:rsidRDefault="00580B46" w:rsidP="00A37062">
            <w:pPr>
              <w:rPr>
                <w:rFonts w:ascii="Arial" w:hAnsi="Arial" w:cs="Arial"/>
                <w:sz w:val="16"/>
                <w:szCs w:val="16"/>
              </w:rPr>
            </w:pPr>
            <w:r w:rsidRPr="00FA43BA">
              <w:rPr>
                <w:rFonts w:ascii="Arial" w:hAnsi="Arial" w:cs="Arial"/>
                <w:sz w:val="16"/>
                <w:szCs w:val="16"/>
              </w:rPr>
              <w:t xml:space="preserve">Марганец и его соединения </w:t>
            </w:r>
          </w:p>
        </w:tc>
        <w:tc>
          <w:tcPr>
            <w:tcW w:w="360" w:type="pct"/>
            <w:hideMark/>
          </w:tcPr>
          <w:p w14:paraId="17261CF7"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0" w:type="pct"/>
            <w:hideMark/>
          </w:tcPr>
          <w:p w14:paraId="2C31F80A" w14:textId="77777777" w:rsidR="00580B46" w:rsidRPr="00FA43BA" w:rsidRDefault="00580B46" w:rsidP="00A37062">
            <w:pPr>
              <w:rPr>
                <w:rFonts w:ascii="Arial" w:hAnsi="Arial" w:cs="Arial"/>
                <w:sz w:val="16"/>
                <w:szCs w:val="16"/>
              </w:rPr>
            </w:pPr>
            <w:r w:rsidRPr="00FA43BA">
              <w:rPr>
                <w:rFonts w:ascii="Arial" w:hAnsi="Arial" w:cs="Arial"/>
                <w:sz w:val="16"/>
                <w:szCs w:val="16"/>
              </w:rPr>
              <w:t>0,01</w:t>
            </w:r>
          </w:p>
        </w:tc>
        <w:tc>
          <w:tcPr>
            <w:tcW w:w="473" w:type="pct"/>
            <w:hideMark/>
          </w:tcPr>
          <w:p w14:paraId="140555FA" w14:textId="77777777" w:rsidR="00580B46" w:rsidRPr="00FA43BA" w:rsidRDefault="00580B46" w:rsidP="00A37062">
            <w:pPr>
              <w:rPr>
                <w:rFonts w:ascii="Arial" w:hAnsi="Arial" w:cs="Arial"/>
                <w:sz w:val="16"/>
                <w:szCs w:val="16"/>
              </w:rPr>
            </w:pPr>
            <w:r w:rsidRPr="00FA43BA">
              <w:rPr>
                <w:rFonts w:ascii="Arial" w:hAnsi="Arial" w:cs="Arial"/>
                <w:sz w:val="16"/>
                <w:szCs w:val="16"/>
              </w:rPr>
              <w:t>0,001</w:t>
            </w:r>
          </w:p>
        </w:tc>
        <w:tc>
          <w:tcPr>
            <w:tcW w:w="400" w:type="pct"/>
            <w:hideMark/>
          </w:tcPr>
          <w:p w14:paraId="2BC01018"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373" w:type="pct"/>
            <w:hideMark/>
          </w:tcPr>
          <w:p w14:paraId="02362C02" w14:textId="77777777" w:rsidR="00580B46" w:rsidRPr="00FA43BA" w:rsidRDefault="00580B46" w:rsidP="00A37062">
            <w:pPr>
              <w:rPr>
                <w:rFonts w:ascii="Arial" w:hAnsi="Arial" w:cs="Arial"/>
                <w:sz w:val="16"/>
                <w:szCs w:val="16"/>
              </w:rPr>
            </w:pPr>
            <w:r w:rsidRPr="00FA43BA">
              <w:rPr>
                <w:rFonts w:ascii="Arial" w:hAnsi="Arial" w:cs="Arial"/>
                <w:sz w:val="16"/>
                <w:szCs w:val="16"/>
              </w:rPr>
              <w:t>2</w:t>
            </w:r>
          </w:p>
        </w:tc>
        <w:tc>
          <w:tcPr>
            <w:tcW w:w="557" w:type="pct"/>
            <w:hideMark/>
          </w:tcPr>
          <w:p w14:paraId="7343008C" w14:textId="77777777" w:rsidR="00580B46" w:rsidRPr="00FA43BA" w:rsidRDefault="00580B46" w:rsidP="00A37062">
            <w:pPr>
              <w:rPr>
                <w:rFonts w:ascii="Arial" w:hAnsi="Arial" w:cs="Arial"/>
                <w:sz w:val="16"/>
                <w:szCs w:val="16"/>
              </w:rPr>
            </w:pPr>
            <w:r w:rsidRPr="00FA43BA">
              <w:rPr>
                <w:rFonts w:ascii="Arial" w:hAnsi="Arial" w:cs="Arial"/>
                <w:sz w:val="16"/>
                <w:szCs w:val="16"/>
              </w:rPr>
              <w:t>0,00192</w:t>
            </w:r>
          </w:p>
        </w:tc>
        <w:tc>
          <w:tcPr>
            <w:tcW w:w="557" w:type="pct"/>
            <w:hideMark/>
          </w:tcPr>
          <w:p w14:paraId="6C78E110" w14:textId="77777777" w:rsidR="00580B46" w:rsidRPr="00FA43BA" w:rsidRDefault="00580B46" w:rsidP="00A37062">
            <w:pPr>
              <w:rPr>
                <w:rFonts w:ascii="Arial" w:hAnsi="Arial" w:cs="Arial"/>
                <w:sz w:val="16"/>
                <w:szCs w:val="16"/>
              </w:rPr>
            </w:pPr>
            <w:r w:rsidRPr="00FA43BA">
              <w:rPr>
                <w:rFonts w:ascii="Arial" w:hAnsi="Arial" w:cs="Arial"/>
                <w:sz w:val="16"/>
                <w:szCs w:val="16"/>
              </w:rPr>
              <w:t>0,00017</w:t>
            </w:r>
          </w:p>
        </w:tc>
        <w:tc>
          <w:tcPr>
            <w:tcW w:w="659" w:type="pct"/>
            <w:hideMark/>
          </w:tcPr>
          <w:p w14:paraId="745F0A6F" w14:textId="77777777" w:rsidR="00580B46" w:rsidRPr="00FA43BA" w:rsidRDefault="00580B46" w:rsidP="00A37062">
            <w:pPr>
              <w:rPr>
                <w:rFonts w:ascii="Arial" w:hAnsi="Arial" w:cs="Arial"/>
                <w:sz w:val="16"/>
                <w:szCs w:val="16"/>
              </w:rPr>
            </w:pPr>
            <w:r w:rsidRPr="00BF3BA6">
              <w:rPr>
                <w:rFonts w:ascii="Arial" w:hAnsi="Arial" w:cs="Arial"/>
                <w:sz w:val="16"/>
                <w:szCs w:val="16"/>
              </w:rPr>
              <w:t>0,00153</w:t>
            </w:r>
          </w:p>
        </w:tc>
      </w:tr>
      <w:tr w:rsidR="00580B46" w:rsidRPr="00FA43BA" w14:paraId="6FE6E7C3" w14:textId="77777777" w:rsidTr="00580B46">
        <w:trPr>
          <w:trHeight w:val="20"/>
        </w:trPr>
        <w:tc>
          <w:tcPr>
            <w:tcW w:w="327" w:type="pct"/>
            <w:hideMark/>
          </w:tcPr>
          <w:p w14:paraId="30329202" w14:textId="77777777" w:rsidR="00580B46" w:rsidRPr="00FA43BA" w:rsidRDefault="00580B46" w:rsidP="00A37062">
            <w:pPr>
              <w:rPr>
                <w:rFonts w:ascii="Arial" w:hAnsi="Arial" w:cs="Arial"/>
                <w:sz w:val="16"/>
                <w:szCs w:val="16"/>
              </w:rPr>
            </w:pPr>
            <w:r w:rsidRPr="00FA43BA">
              <w:rPr>
                <w:rFonts w:ascii="Arial" w:hAnsi="Arial" w:cs="Arial"/>
                <w:sz w:val="16"/>
                <w:szCs w:val="16"/>
              </w:rPr>
              <w:t>0301</w:t>
            </w:r>
          </w:p>
        </w:tc>
        <w:tc>
          <w:tcPr>
            <w:tcW w:w="824" w:type="pct"/>
            <w:hideMark/>
          </w:tcPr>
          <w:p w14:paraId="1F1829E6" w14:textId="77777777" w:rsidR="00580B46" w:rsidRPr="00FA43BA" w:rsidRDefault="00580B46" w:rsidP="00A37062">
            <w:pPr>
              <w:rPr>
                <w:rFonts w:ascii="Arial" w:hAnsi="Arial" w:cs="Arial"/>
                <w:sz w:val="16"/>
                <w:szCs w:val="16"/>
              </w:rPr>
            </w:pPr>
            <w:r w:rsidRPr="00FA43BA">
              <w:rPr>
                <w:rFonts w:ascii="Arial" w:hAnsi="Arial" w:cs="Arial"/>
                <w:sz w:val="16"/>
                <w:szCs w:val="16"/>
              </w:rPr>
              <w:t xml:space="preserve">Азота (IV) диоксид </w:t>
            </w:r>
          </w:p>
        </w:tc>
        <w:tc>
          <w:tcPr>
            <w:tcW w:w="360" w:type="pct"/>
            <w:hideMark/>
          </w:tcPr>
          <w:p w14:paraId="7D0C27DB"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0" w:type="pct"/>
            <w:hideMark/>
          </w:tcPr>
          <w:p w14:paraId="5661EB74" w14:textId="77777777" w:rsidR="00580B46" w:rsidRPr="00FA43BA" w:rsidRDefault="00580B46" w:rsidP="00A37062">
            <w:pPr>
              <w:rPr>
                <w:rFonts w:ascii="Arial" w:hAnsi="Arial" w:cs="Arial"/>
                <w:sz w:val="16"/>
                <w:szCs w:val="16"/>
              </w:rPr>
            </w:pPr>
            <w:r w:rsidRPr="00FA43BA">
              <w:rPr>
                <w:rFonts w:ascii="Arial" w:hAnsi="Arial" w:cs="Arial"/>
                <w:sz w:val="16"/>
                <w:szCs w:val="16"/>
              </w:rPr>
              <w:t>0,2</w:t>
            </w:r>
          </w:p>
        </w:tc>
        <w:tc>
          <w:tcPr>
            <w:tcW w:w="473" w:type="pct"/>
            <w:hideMark/>
          </w:tcPr>
          <w:p w14:paraId="05929464" w14:textId="77777777" w:rsidR="00580B46" w:rsidRPr="00FA43BA" w:rsidRDefault="00580B46" w:rsidP="00A37062">
            <w:pPr>
              <w:rPr>
                <w:rFonts w:ascii="Arial" w:hAnsi="Arial" w:cs="Arial"/>
                <w:sz w:val="16"/>
                <w:szCs w:val="16"/>
              </w:rPr>
            </w:pPr>
            <w:r w:rsidRPr="00FA43BA">
              <w:rPr>
                <w:rFonts w:ascii="Arial" w:hAnsi="Arial" w:cs="Arial"/>
                <w:sz w:val="16"/>
                <w:szCs w:val="16"/>
              </w:rPr>
              <w:t>0,04</w:t>
            </w:r>
          </w:p>
        </w:tc>
        <w:tc>
          <w:tcPr>
            <w:tcW w:w="400" w:type="pct"/>
            <w:hideMark/>
          </w:tcPr>
          <w:p w14:paraId="63536C3C"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373" w:type="pct"/>
            <w:hideMark/>
          </w:tcPr>
          <w:p w14:paraId="126C2493" w14:textId="77777777" w:rsidR="00580B46" w:rsidRPr="00FA43BA" w:rsidRDefault="00580B46" w:rsidP="00A37062">
            <w:pPr>
              <w:rPr>
                <w:rFonts w:ascii="Arial" w:hAnsi="Arial" w:cs="Arial"/>
                <w:sz w:val="16"/>
                <w:szCs w:val="16"/>
              </w:rPr>
            </w:pPr>
            <w:r w:rsidRPr="00FA43BA">
              <w:rPr>
                <w:rFonts w:ascii="Arial" w:hAnsi="Arial" w:cs="Arial"/>
                <w:sz w:val="16"/>
                <w:szCs w:val="16"/>
              </w:rPr>
              <w:t>2</w:t>
            </w:r>
          </w:p>
        </w:tc>
        <w:tc>
          <w:tcPr>
            <w:tcW w:w="557" w:type="pct"/>
            <w:hideMark/>
          </w:tcPr>
          <w:p w14:paraId="59C3C8A8" w14:textId="77777777" w:rsidR="00580B46" w:rsidRPr="00FA43BA" w:rsidRDefault="00580B46" w:rsidP="00A37062">
            <w:pPr>
              <w:rPr>
                <w:rFonts w:ascii="Arial" w:hAnsi="Arial" w:cs="Arial"/>
                <w:sz w:val="16"/>
                <w:szCs w:val="16"/>
              </w:rPr>
            </w:pPr>
            <w:r w:rsidRPr="00FA43BA">
              <w:rPr>
                <w:rFonts w:ascii="Arial" w:hAnsi="Arial" w:cs="Arial"/>
                <w:sz w:val="16"/>
                <w:szCs w:val="16"/>
              </w:rPr>
              <w:t>2,971462</w:t>
            </w:r>
          </w:p>
        </w:tc>
        <w:tc>
          <w:tcPr>
            <w:tcW w:w="557" w:type="pct"/>
            <w:hideMark/>
          </w:tcPr>
          <w:p w14:paraId="46F5CA25" w14:textId="77777777" w:rsidR="00580B46" w:rsidRPr="00FA43BA" w:rsidRDefault="00580B46" w:rsidP="00A37062">
            <w:pPr>
              <w:rPr>
                <w:rFonts w:ascii="Arial" w:hAnsi="Arial" w:cs="Arial"/>
                <w:sz w:val="16"/>
                <w:szCs w:val="16"/>
              </w:rPr>
            </w:pPr>
            <w:r w:rsidRPr="00FA43BA">
              <w:rPr>
                <w:rFonts w:ascii="Arial" w:hAnsi="Arial" w:cs="Arial"/>
                <w:sz w:val="16"/>
                <w:szCs w:val="16"/>
              </w:rPr>
              <w:t>8,496341</w:t>
            </w:r>
          </w:p>
        </w:tc>
        <w:tc>
          <w:tcPr>
            <w:tcW w:w="659" w:type="pct"/>
            <w:hideMark/>
          </w:tcPr>
          <w:p w14:paraId="5E58C39B" w14:textId="77777777" w:rsidR="00580B46" w:rsidRPr="00FA43BA" w:rsidRDefault="00580B46" w:rsidP="00A37062">
            <w:pPr>
              <w:rPr>
                <w:rFonts w:ascii="Arial" w:hAnsi="Arial" w:cs="Arial"/>
                <w:sz w:val="16"/>
                <w:szCs w:val="16"/>
              </w:rPr>
            </w:pPr>
            <w:r w:rsidRPr="00BF3BA6">
              <w:rPr>
                <w:rFonts w:ascii="Arial" w:hAnsi="Arial" w:cs="Arial"/>
                <w:sz w:val="16"/>
                <w:szCs w:val="16"/>
              </w:rPr>
              <w:t>76,46707107</w:t>
            </w:r>
          </w:p>
        </w:tc>
      </w:tr>
      <w:tr w:rsidR="00580B46" w:rsidRPr="00FA43BA" w14:paraId="384CC451" w14:textId="77777777" w:rsidTr="00580B46">
        <w:trPr>
          <w:trHeight w:val="20"/>
        </w:trPr>
        <w:tc>
          <w:tcPr>
            <w:tcW w:w="327" w:type="pct"/>
            <w:hideMark/>
          </w:tcPr>
          <w:p w14:paraId="08560613" w14:textId="77777777" w:rsidR="00580B46" w:rsidRPr="00FA43BA" w:rsidRDefault="00580B46" w:rsidP="00A37062">
            <w:pPr>
              <w:rPr>
                <w:rFonts w:ascii="Arial" w:hAnsi="Arial" w:cs="Arial"/>
                <w:sz w:val="16"/>
                <w:szCs w:val="16"/>
              </w:rPr>
            </w:pPr>
            <w:r w:rsidRPr="00FA43BA">
              <w:rPr>
                <w:rFonts w:ascii="Arial" w:hAnsi="Arial" w:cs="Arial"/>
                <w:sz w:val="16"/>
                <w:szCs w:val="16"/>
              </w:rPr>
              <w:t>0304</w:t>
            </w:r>
          </w:p>
        </w:tc>
        <w:tc>
          <w:tcPr>
            <w:tcW w:w="824" w:type="pct"/>
            <w:hideMark/>
          </w:tcPr>
          <w:p w14:paraId="6733BF79" w14:textId="77777777" w:rsidR="00580B46" w:rsidRPr="00FA43BA" w:rsidRDefault="00580B46" w:rsidP="00A37062">
            <w:pPr>
              <w:rPr>
                <w:rFonts w:ascii="Arial" w:hAnsi="Arial" w:cs="Arial"/>
                <w:sz w:val="16"/>
                <w:szCs w:val="16"/>
              </w:rPr>
            </w:pPr>
            <w:r w:rsidRPr="00FA43BA">
              <w:rPr>
                <w:rFonts w:ascii="Arial" w:hAnsi="Arial" w:cs="Arial"/>
                <w:sz w:val="16"/>
                <w:szCs w:val="16"/>
              </w:rPr>
              <w:t xml:space="preserve">Азот (II) оксид </w:t>
            </w:r>
          </w:p>
        </w:tc>
        <w:tc>
          <w:tcPr>
            <w:tcW w:w="360" w:type="pct"/>
            <w:hideMark/>
          </w:tcPr>
          <w:p w14:paraId="4745641E"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0" w:type="pct"/>
            <w:hideMark/>
          </w:tcPr>
          <w:p w14:paraId="4C1EA099" w14:textId="77777777" w:rsidR="00580B46" w:rsidRPr="00FA43BA" w:rsidRDefault="00580B46" w:rsidP="00A37062">
            <w:pPr>
              <w:rPr>
                <w:rFonts w:ascii="Arial" w:hAnsi="Arial" w:cs="Arial"/>
                <w:sz w:val="16"/>
                <w:szCs w:val="16"/>
              </w:rPr>
            </w:pPr>
            <w:r w:rsidRPr="00FA43BA">
              <w:rPr>
                <w:rFonts w:ascii="Arial" w:hAnsi="Arial" w:cs="Arial"/>
                <w:sz w:val="16"/>
                <w:szCs w:val="16"/>
              </w:rPr>
              <w:t>0,4</w:t>
            </w:r>
          </w:p>
        </w:tc>
        <w:tc>
          <w:tcPr>
            <w:tcW w:w="473" w:type="pct"/>
            <w:hideMark/>
          </w:tcPr>
          <w:p w14:paraId="4E03F548" w14:textId="77777777" w:rsidR="00580B46" w:rsidRPr="00FA43BA" w:rsidRDefault="00580B46" w:rsidP="00A37062">
            <w:pPr>
              <w:rPr>
                <w:rFonts w:ascii="Arial" w:hAnsi="Arial" w:cs="Arial"/>
                <w:sz w:val="16"/>
                <w:szCs w:val="16"/>
              </w:rPr>
            </w:pPr>
            <w:r w:rsidRPr="00FA43BA">
              <w:rPr>
                <w:rFonts w:ascii="Arial" w:hAnsi="Arial" w:cs="Arial"/>
                <w:sz w:val="16"/>
                <w:szCs w:val="16"/>
              </w:rPr>
              <w:t>0,06</w:t>
            </w:r>
          </w:p>
        </w:tc>
        <w:tc>
          <w:tcPr>
            <w:tcW w:w="400" w:type="pct"/>
            <w:hideMark/>
          </w:tcPr>
          <w:p w14:paraId="08E5B3FC"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373" w:type="pct"/>
            <w:hideMark/>
          </w:tcPr>
          <w:p w14:paraId="6F368271" w14:textId="77777777" w:rsidR="00580B46" w:rsidRPr="00FA43BA" w:rsidRDefault="00580B46" w:rsidP="00A37062">
            <w:pPr>
              <w:rPr>
                <w:rFonts w:ascii="Arial" w:hAnsi="Arial" w:cs="Arial"/>
                <w:sz w:val="16"/>
                <w:szCs w:val="16"/>
              </w:rPr>
            </w:pPr>
            <w:r w:rsidRPr="00FA43BA">
              <w:rPr>
                <w:rFonts w:ascii="Arial" w:hAnsi="Arial" w:cs="Arial"/>
                <w:sz w:val="16"/>
                <w:szCs w:val="16"/>
              </w:rPr>
              <w:t>3</w:t>
            </w:r>
          </w:p>
        </w:tc>
        <w:tc>
          <w:tcPr>
            <w:tcW w:w="557" w:type="pct"/>
            <w:hideMark/>
          </w:tcPr>
          <w:p w14:paraId="19371639" w14:textId="77777777" w:rsidR="00580B46" w:rsidRPr="00FA43BA" w:rsidRDefault="00580B46" w:rsidP="00A37062">
            <w:pPr>
              <w:rPr>
                <w:rFonts w:ascii="Arial" w:hAnsi="Arial" w:cs="Arial"/>
                <w:sz w:val="16"/>
                <w:szCs w:val="16"/>
              </w:rPr>
            </w:pPr>
            <w:r w:rsidRPr="00FA43BA">
              <w:rPr>
                <w:rFonts w:ascii="Arial" w:hAnsi="Arial" w:cs="Arial"/>
                <w:sz w:val="16"/>
                <w:szCs w:val="16"/>
              </w:rPr>
              <w:t>2,531784</w:t>
            </w:r>
          </w:p>
        </w:tc>
        <w:tc>
          <w:tcPr>
            <w:tcW w:w="557" w:type="pct"/>
            <w:hideMark/>
          </w:tcPr>
          <w:p w14:paraId="715C5535" w14:textId="77777777" w:rsidR="00580B46" w:rsidRPr="00FA43BA" w:rsidRDefault="00580B46" w:rsidP="00A37062">
            <w:pPr>
              <w:rPr>
                <w:rFonts w:ascii="Arial" w:hAnsi="Arial" w:cs="Arial"/>
                <w:sz w:val="16"/>
                <w:szCs w:val="16"/>
              </w:rPr>
            </w:pPr>
            <w:r w:rsidRPr="00FA43BA">
              <w:rPr>
                <w:rFonts w:ascii="Arial" w:hAnsi="Arial" w:cs="Arial"/>
                <w:sz w:val="16"/>
                <w:szCs w:val="16"/>
              </w:rPr>
              <w:t>9,835119</w:t>
            </w:r>
          </w:p>
        </w:tc>
        <w:tc>
          <w:tcPr>
            <w:tcW w:w="659" w:type="pct"/>
            <w:hideMark/>
          </w:tcPr>
          <w:p w14:paraId="7E3DBD8C" w14:textId="77777777" w:rsidR="00580B46" w:rsidRPr="00FA43BA" w:rsidRDefault="00580B46" w:rsidP="00A37062">
            <w:pPr>
              <w:rPr>
                <w:rFonts w:ascii="Arial" w:hAnsi="Arial" w:cs="Arial"/>
                <w:sz w:val="16"/>
                <w:szCs w:val="16"/>
              </w:rPr>
            </w:pPr>
            <w:r w:rsidRPr="00BF3BA6">
              <w:rPr>
                <w:rFonts w:ascii="Arial" w:hAnsi="Arial" w:cs="Arial"/>
                <w:sz w:val="16"/>
                <w:szCs w:val="16"/>
              </w:rPr>
              <w:t>88,5160728</w:t>
            </w:r>
          </w:p>
        </w:tc>
      </w:tr>
      <w:tr w:rsidR="00580B46" w:rsidRPr="00FA43BA" w14:paraId="6D410362" w14:textId="77777777" w:rsidTr="00580B46">
        <w:trPr>
          <w:trHeight w:val="20"/>
        </w:trPr>
        <w:tc>
          <w:tcPr>
            <w:tcW w:w="327" w:type="pct"/>
            <w:hideMark/>
          </w:tcPr>
          <w:p w14:paraId="7414372E" w14:textId="77777777" w:rsidR="00580B46" w:rsidRPr="00FA43BA" w:rsidRDefault="00580B46" w:rsidP="00A37062">
            <w:pPr>
              <w:rPr>
                <w:rFonts w:ascii="Arial" w:hAnsi="Arial" w:cs="Arial"/>
                <w:sz w:val="16"/>
                <w:szCs w:val="16"/>
              </w:rPr>
            </w:pPr>
            <w:r w:rsidRPr="00FA43BA">
              <w:rPr>
                <w:rFonts w:ascii="Arial" w:hAnsi="Arial" w:cs="Arial"/>
                <w:sz w:val="16"/>
                <w:szCs w:val="16"/>
              </w:rPr>
              <w:t>0328</w:t>
            </w:r>
          </w:p>
        </w:tc>
        <w:tc>
          <w:tcPr>
            <w:tcW w:w="824" w:type="pct"/>
            <w:hideMark/>
          </w:tcPr>
          <w:p w14:paraId="4695E528" w14:textId="77777777" w:rsidR="00580B46" w:rsidRPr="00FA43BA" w:rsidRDefault="00580B46" w:rsidP="00A37062">
            <w:pPr>
              <w:rPr>
                <w:rFonts w:ascii="Arial" w:hAnsi="Arial" w:cs="Arial"/>
                <w:sz w:val="16"/>
                <w:szCs w:val="16"/>
              </w:rPr>
            </w:pPr>
            <w:r w:rsidRPr="00FA43BA">
              <w:rPr>
                <w:rFonts w:ascii="Arial" w:hAnsi="Arial" w:cs="Arial"/>
                <w:sz w:val="16"/>
                <w:szCs w:val="16"/>
              </w:rPr>
              <w:t xml:space="preserve">Углерод </w:t>
            </w:r>
          </w:p>
        </w:tc>
        <w:tc>
          <w:tcPr>
            <w:tcW w:w="360" w:type="pct"/>
            <w:hideMark/>
          </w:tcPr>
          <w:p w14:paraId="7F851CB3"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0" w:type="pct"/>
            <w:hideMark/>
          </w:tcPr>
          <w:p w14:paraId="30AAF1D2" w14:textId="77777777" w:rsidR="00580B46" w:rsidRPr="00FA43BA" w:rsidRDefault="00580B46" w:rsidP="00A37062">
            <w:pPr>
              <w:rPr>
                <w:rFonts w:ascii="Arial" w:hAnsi="Arial" w:cs="Arial"/>
                <w:sz w:val="16"/>
                <w:szCs w:val="16"/>
              </w:rPr>
            </w:pPr>
            <w:r w:rsidRPr="00FA43BA">
              <w:rPr>
                <w:rFonts w:ascii="Arial" w:hAnsi="Arial" w:cs="Arial"/>
                <w:sz w:val="16"/>
                <w:szCs w:val="16"/>
              </w:rPr>
              <w:t>0,15</w:t>
            </w:r>
          </w:p>
        </w:tc>
        <w:tc>
          <w:tcPr>
            <w:tcW w:w="473" w:type="pct"/>
            <w:hideMark/>
          </w:tcPr>
          <w:p w14:paraId="290BC342" w14:textId="77777777" w:rsidR="00580B46" w:rsidRPr="00FA43BA" w:rsidRDefault="00580B46" w:rsidP="00A37062">
            <w:pPr>
              <w:rPr>
                <w:rFonts w:ascii="Arial" w:hAnsi="Arial" w:cs="Arial"/>
                <w:sz w:val="16"/>
                <w:szCs w:val="16"/>
              </w:rPr>
            </w:pPr>
            <w:r w:rsidRPr="00FA43BA">
              <w:rPr>
                <w:rFonts w:ascii="Arial" w:hAnsi="Arial" w:cs="Arial"/>
                <w:sz w:val="16"/>
                <w:szCs w:val="16"/>
              </w:rPr>
              <w:t>0,05</w:t>
            </w:r>
          </w:p>
        </w:tc>
        <w:tc>
          <w:tcPr>
            <w:tcW w:w="400" w:type="pct"/>
            <w:hideMark/>
          </w:tcPr>
          <w:p w14:paraId="434E76C5"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373" w:type="pct"/>
            <w:hideMark/>
          </w:tcPr>
          <w:p w14:paraId="342F3B75" w14:textId="77777777" w:rsidR="00580B46" w:rsidRPr="00FA43BA" w:rsidRDefault="00580B46" w:rsidP="00A37062">
            <w:pPr>
              <w:rPr>
                <w:rFonts w:ascii="Arial" w:hAnsi="Arial" w:cs="Arial"/>
                <w:sz w:val="16"/>
                <w:szCs w:val="16"/>
              </w:rPr>
            </w:pPr>
            <w:r w:rsidRPr="00FA43BA">
              <w:rPr>
                <w:rFonts w:ascii="Arial" w:hAnsi="Arial" w:cs="Arial"/>
                <w:sz w:val="16"/>
                <w:szCs w:val="16"/>
              </w:rPr>
              <w:t>3</w:t>
            </w:r>
          </w:p>
        </w:tc>
        <w:tc>
          <w:tcPr>
            <w:tcW w:w="557" w:type="pct"/>
            <w:hideMark/>
          </w:tcPr>
          <w:p w14:paraId="1308D3D2" w14:textId="77777777" w:rsidR="00580B46" w:rsidRPr="00FA43BA" w:rsidRDefault="00580B46" w:rsidP="00A37062">
            <w:pPr>
              <w:rPr>
                <w:rFonts w:ascii="Arial" w:hAnsi="Arial" w:cs="Arial"/>
                <w:sz w:val="16"/>
                <w:szCs w:val="16"/>
              </w:rPr>
            </w:pPr>
            <w:r w:rsidRPr="00FA43BA">
              <w:rPr>
                <w:rFonts w:ascii="Arial" w:hAnsi="Arial" w:cs="Arial"/>
                <w:sz w:val="16"/>
                <w:szCs w:val="16"/>
              </w:rPr>
              <w:t>1,227005</w:t>
            </w:r>
          </w:p>
        </w:tc>
        <w:tc>
          <w:tcPr>
            <w:tcW w:w="557" w:type="pct"/>
            <w:hideMark/>
          </w:tcPr>
          <w:p w14:paraId="54B2CA5F" w14:textId="77777777" w:rsidR="00580B46" w:rsidRPr="00FA43BA" w:rsidRDefault="00580B46" w:rsidP="00A37062">
            <w:pPr>
              <w:rPr>
                <w:rFonts w:ascii="Arial" w:hAnsi="Arial" w:cs="Arial"/>
                <w:sz w:val="16"/>
                <w:szCs w:val="16"/>
              </w:rPr>
            </w:pPr>
            <w:r w:rsidRPr="00FA43BA">
              <w:rPr>
                <w:rFonts w:ascii="Arial" w:hAnsi="Arial" w:cs="Arial"/>
                <w:sz w:val="16"/>
                <w:szCs w:val="16"/>
              </w:rPr>
              <w:t>1,935718</w:t>
            </w:r>
          </w:p>
        </w:tc>
        <w:tc>
          <w:tcPr>
            <w:tcW w:w="659" w:type="pct"/>
            <w:hideMark/>
          </w:tcPr>
          <w:p w14:paraId="6A0A895B" w14:textId="77777777" w:rsidR="00580B46" w:rsidRPr="001A4D5B" w:rsidRDefault="00580B46" w:rsidP="00A37062">
            <w:pPr>
              <w:rPr>
                <w:rFonts w:ascii="Arial" w:eastAsia="Times New Roman" w:hAnsi="Arial" w:cs="Arial"/>
                <w:sz w:val="16"/>
                <w:szCs w:val="16"/>
              </w:rPr>
            </w:pPr>
            <w:r w:rsidRPr="001A4D5B">
              <w:rPr>
                <w:rFonts w:ascii="Arial" w:hAnsi="Arial" w:cs="Arial"/>
                <w:sz w:val="16"/>
                <w:szCs w:val="16"/>
              </w:rPr>
              <w:t>17,421459</w:t>
            </w:r>
          </w:p>
          <w:p w14:paraId="31446903" w14:textId="77777777" w:rsidR="00580B46" w:rsidRPr="00FA43BA" w:rsidRDefault="00580B46" w:rsidP="00A37062">
            <w:pPr>
              <w:rPr>
                <w:rFonts w:ascii="Arial" w:hAnsi="Arial" w:cs="Arial"/>
                <w:sz w:val="16"/>
                <w:szCs w:val="16"/>
              </w:rPr>
            </w:pPr>
          </w:p>
        </w:tc>
      </w:tr>
      <w:tr w:rsidR="00580B46" w:rsidRPr="00FA43BA" w14:paraId="38646565" w14:textId="77777777" w:rsidTr="00580B46">
        <w:trPr>
          <w:trHeight w:val="20"/>
        </w:trPr>
        <w:tc>
          <w:tcPr>
            <w:tcW w:w="327" w:type="pct"/>
            <w:hideMark/>
          </w:tcPr>
          <w:p w14:paraId="722BBEEF" w14:textId="77777777" w:rsidR="00580B46" w:rsidRPr="00FA43BA" w:rsidRDefault="00580B46" w:rsidP="00A37062">
            <w:pPr>
              <w:rPr>
                <w:rFonts w:ascii="Arial" w:hAnsi="Arial" w:cs="Arial"/>
                <w:sz w:val="16"/>
                <w:szCs w:val="16"/>
              </w:rPr>
            </w:pPr>
            <w:r w:rsidRPr="00FA43BA">
              <w:rPr>
                <w:rFonts w:ascii="Arial" w:hAnsi="Arial" w:cs="Arial"/>
                <w:sz w:val="16"/>
                <w:szCs w:val="16"/>
              </w:rPr>
              <w:t>0330</w:t>
            </w:r>
          </w:p>
        </w:tc>
        <w:tc>
          <w:tcPr>
            <w:tcW w:w="824" w:type="pct"/>
            <w:hideMark/>
          </w:tcPr>
          <w:p w14:paraId="1348CC3D" w14:textId="77777777" w:rsidR="00580B46" w:rsidRPr="00FA43BA" w:rsidRDefault="00580B46" w:rsidP="00A37062">
            <w:pPr>
              <w:rPr>
                <w:rFonts w:ascii="Arial" w:hAnsi="Arial" w:cs="Arial"/>
                <w:sz w:val="16"/>
                <w:szCs w:val="16"/>
              </w:rPr>
            </w:pPr>
            <w:r w:rsidRPr="00FA43BA">
              <w:rPr>
                <w:rFonts w:ascii="Arial" w:hAnsi="Arial" w:cs="Arial"/>
                <w:sz w:val="16"/>
                <w:szCs w:val="16"/>
              </w:rPr>
              <w:t xml:space="preserve">Сера диоксид </w:t>
            </w:r>
          </w:p>
        </w:tc>
        <w:tc>
          <w:tcPr>
            <w:tcW w:w="360" w:type="pct"/>
            <w:hideMark/>
          </w:tcPr>
          <w:p w14:paraId="6AD00BE9"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0" w:type="pct"/>
            <w:hideMark/>
          </w:tcPr>
          <w:p w14:paraId="4A65DBFC" w14:textId="77777777" w:rsidR="00580B46" w:rsidRPr="00FA43BA" w:rsidRDefault="00580B46" w:rsidP="00A37062">
            <w:pPr>
              <w:rPr>
                <w:rFonts w:ascii="Arial" w:hAnsi="Arial" w:cs="Arial"/>
                <w:sz w:val="16"/>
                <w:szCs w:val="16"/>
              </w:rPr>
            </w:pPr>
            <w:r w:rsidRPr="00FA43BA">
              <w:rPr>
                <w:rFonts w:ascii="Arial" w:hAnsi="Arial" w:cs="Arial"/>
                <w:sz w:val="16"/>
                <w:szCs w:val="16"/>
              </w:rPr>
              <w:t>0,5</w:t>
            </w:r>
          </w:p>
        </w:tc>
        <w:tc>
          <w:tcPr>
            <w:tcW w:w="473" w:type="pct"/>
            <w:hideMark/>
          </w:tcPr>
          <w:p w14:paraId="40B53394" w14:textId="77777777" w:rsidR="00580B46" w:rsidRPr="00FA43BA" w:rsidRDefault="00580B46" w:rsidP="00A37062">
            <w:pPr>
              <w:rPr>
                <w:rFonts w:ascii="Arial" w:hAnsi="Arial" w:cs="Arial"/>
                <w:sz w:val="16"/>
                <w:szCs w:val="16"/>
              </w:rPr>
            </w:pPr>
            <w:r w:rsidRPr="00FA43BA">
              <w:rPr>
                <w:rFonts w:ascii="Arial" w:hAnsi="Arial" w:cs="Arial"/>
                <w:sz w:val="16"/>
                <w:szCs w:val="16"/>
              </w:rPr>
              <w:t>0,05</w:t>
            </w:r>
          </w:p>
        </w:tc>
        <w:tc>
          <w:tcPr>
            <w:tcW w:w="400" w:type="pct"/>
            <w:hideMark/>
          </w:tcPr>
          <w:p w14:paraId="0288973A"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373" w:type="pct"/>
            <w:hideMark/>
          </w:tcPr>
          <w:p w14:paraId="4D1E331C" w14:textId="77777777" w:rsidR="00580B46" w:rsidRPr="00FA43BA" w:rsidRDefault="00580B46" w:rsidP="00A37062">
            <w:pPr>
              <w:rPr>
                <w:rFonts w:ascii="Arial" w:hAnsi="Arial" w:cs="Arial"/>
                <w:sz w:val="16"/>
                <w:szCs w:val="16"/>
              </w:rPr>
            </w:pPr>
            <w:r w:rsidRPr="00FA43BA">
              <w:rPr>
                <w:rFonts w:ascii="Arial" w:hAnsi="Arial" w:cs="Arial"/>
                <w:sz w:val="16"/>
                <w:szCs w:val="16"/>
              </w:rPr>
              <w:t>3</w:t>
            </w:r>
          </w:p>
        </w:tc>
        <w:tc>
          <w:tcPr>
            <w:tcW w:w="557" w:type="pct"/>
            <w:hideMark/>
          </w:tcPr>
          <w:p w14:paraId="1A9B8501" w14:textId="77777777" w:rsidR="00580B46" w:rsidRPr="00FA43BA" w:rsidRDefault="00580B46" w:rsidP="00A37062">
            <w:pPr>
              <w:rPr>
                <w:rFonts w:ascii="Arial" w:hAnsi="Arial" w:cs="Arial"/>
                <w:sz w:val="16"/>
                <w:szCs w:val="16"/>
              </w:rPr>
            </w:pPr>
            <w:r w:rsidRPr="00FA43BA">
              <w:rPr>
                <w:rFonts w:ascii="Arial" w:hAnsi="Arial" w:cs="Arial"/>
                <w:sz w:val="16"/>
                <w:szCs w:val="16"/>
              </w:rPr>
              <w:t>16,772798</w:t>
            </w:r>
          </w:p>
        </w:tc>
        <w:tc>
          <w:tcPr>
            <w:tcW w:w="557" w:type="pct"/>
            <w:hideMark/>
          </w:tcPr>
          <w:p w14:paraId="5B4A3AF2" w14:textId="77777777" w:rsidR="00580B46" w:rsidRPr="00FA43BA" w:rsidRDefault="00580B46" w:rsidP="00A37062">
            <w:pPr>
              <w:rPr>
                <w:rFonts w:ascii="Arial" w:hAnsi="Arial" w:cs="Arial"/>
                <w:sz w:val="16"/>
                <w:szCs w:val="16"/>
              </w:rPr>
            </w:pPr>
            <w:r w:rsidRPr="00FA43BA">
              <w:rPr>
                <w:rFonts w:ascii="Arial" w:hAnsi="Arial" w:cs="Arial"/>
                <w:sz w:val="16"/>
                <w:szCs w:val="16"/>
              </w:rPr>
              <w:t>14,714648</w:t>
            </w:r>
          </w:p>
        </w:tc>
        <w:tc>
          <w:tcPr>
            <w:tcW w:w="659" w:type="pct"/>
            <w:hideMark/>
          </w:tcPr>
          <w:p w14:paraId="49C44FF9" w14:textId="77777777" w:rsidR="00580B46" w:rsidRPr="00FA43BA" w:rsidRDefault="00580B46" w:rsidP="00A37062">
            <w:pPr>
              <w:rPr>
                <w:rFonts w:ascii="Arial" w:hAnsi="Arial" w:cs="Arial"/>
                <w:sz w:val="16"/>
                <w:szCs w:val="16"/>
              </w:rPr>
            </w:pPr>
            <w:r w:rsidRPr="00BF3BA6">
              <w:rPr>
                <w:rFonts w:ascii="Arial" w:hAnsi="Arial" w:cs="Arial"/>
                <w:sz w:val="16"/>
                <w:szCs w:val="16"/>
              </w:rPr>
              <w:t>132,4318353</w:t>
            </w:r>
          </w:p>
        </w:tc>
      </w:tr>
      <w:tr w:rsidR="00580B46" w:rsidRPr="00FA43BA" w14:paraId="454336AB" w14:textId="77777777" w:rsidTr="00580B46">
        <w:trPr>
          <w:trHeight w:val="20"/>
        </w:trPr>
        <w:tc>
          <w:tcPr>
            <w:tcW w:w="327" w:type="pct"/>
            <w:hideMark/>
          </w:tcPr>
          <w:p w14:paraId="7E92A98E" w14:textId="77777777" w:rsidR="00580B46" w:rsidRPr="00FA43BA" w:rsidRDefault="00580B46" w:rsidP="00A37062">
            <w:pPr>
              <w:rPr>
                <w:rFonts w:ascii="Arial" w:hAnsi="Arial" w:cs="Arial"/>
                <w:sz w:val="16"/>
                <w:szCs w:val="16"/>
              </w:rPr>
            </w:pPr>
            <w:r w:rsidRPr="00FA43BA">
              <w:rPr>
                <w:rFonts w:ascii="Arial" w:hAnsi="Arial" w:cs="Arial"/>
                <w:sz w:val="16"/>
                <w:szCs w:val="16"/>
              </w:rPr>
              <w:t>0333</w:t>
            </w:r>
          </w:p>
        </w:tc>
        <w:tc>
          <w:tcPr>
            <w:tcW w:w="824" w:type="pct"/>
            <w:hideMark/>
          </w:tcPr>
          <w:p w14:paraId="5B7FB2EE" w14:textId="77777777" w:rsidR="00580B46" w:rsidRPr="00FA43BA" w:rsidRDefault="00580B46" w:rsidP="00A37062">
            <w:pPr>
              <w:rPr>
                <w:rFonts w:ascii="Arial" w:hAnsi="Arial" w:cs="Arial"/>
                <w:sz w:val="16"/>
                <w:szCs w:val="16"/>
              </w:rPr>
            </w:pPr>
            <w:r w:rsidRPr="00FA43BA">
              <w:rPr>
                <w:rFonts w:ascii="Arial" w:hAnsi="Arial" w:cs="Arial"/>
                <w:sz w:val="16"/>
                <w:szCs w:val="16"/>
              </w:rPr>
              <w:t xml:space="preserve">Сероводород </w:t>
            </w:r>
          </w:p>
        </w:tc>
        <w:tc>
          <w:tcPr>
            <w:tcW w:w="360" w:type="pct"/>
            <w:hideMark/>
          </w:tcPr>
          <w:p w14:paraId="4D004886"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0" w:type="pct"/>
            <w:hideMark/>
          </w:tcPr>
          <w:p w14:paraId="1EEB2462" w14:textId="77777777" w:rsidR="00580B46" w:rsidRPr="00FA43BA" w:rsidRDefault="00580B46" w:rsidP="00A37062">
            <w:pPr>
              <w:rPr>
                <w:rFonts w:ascii="Arial" w:hAnsi="Arial" w:cs="Arial"/>
                <w:sz w:val="16"/>
                <w:szCs w:val="16"/>
              </w:rPr>
            </w:pPr>
            <w:r w:rsidRPr="00FA43BA">
              <w:rPr>
                <w:rFonts w:ascii="Arial" w:hAnsi="Arial" w:cs="Arial"/>
                <w:sz w:val="16"/>
                <w:szCs w:val="16"/>
              </w:rPr>
              <w:t>0,008</w:t>
            </w:r>
          </w:p>
        </w:tc>
        <w:tc>
          <w:tcPr>
            <w:tcW w:w="473" w:type="pct"/>
            <w:hideMark/>
          </w:tcPr>
          <w:p w14:paraId="3DDF8610"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00" w:type="pct"/>
            <w:hideMark/>
          </w:tcPr>
          <w:p w14:paraId="4326F213"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373" w:type="pct"/>
            <w:hideMark/>
          </w:tcPr>
          <w:p w14:paraId="482189B6" w14:textId="77777777" w:rsidR="00580B46" w:rsidRPr="00FA43BA" w:rsidRDefault="00580B46" w:rsidP="00A37062">
            <w:pPr>
              <w:rPr>
                <w:rFonts w:ascii="Arial" w:hAnsi="Arial" w:cs="Arial"/>
                <w:sz w:val="16"/>
                <w:szCs w:val="16"/>
              </w:rPr>
            </w:pPr>
            <w:r w:rsidRPr="00FA43BA">
              <w:rPr>
                <w:rFonts w:ascii="Arial" w:hAnsi="Arial" w:cs="Arial"/>
                <w:sz w:val="16"/>
                <w:szCs w:val="16"/>
              </w:rPr>
              <w:t>2</w:t>
            </w:r>
          </w:p>
        </w:tc>
        <w:tc>
          <w:tcPr>
            <w:tcW w:w="557" w:type="pct"/>
            <w:hideMark/>
          </w:tcPr>
          <w:p w14:paraId="49ACD78B" w14:textId="77777777" w:rsidR="00580B46" w:rsidRPr="00FA43BA" w:rsidRDefault="00580B46" w:rsidP="00A37062">
            <w:pPr>
              <w:rPr>
                <w:rFonts w:ascii="Arial" w:hAnsi="Arial" w:cs="Arial"/>
                <w:sz w:val="16"/>
                <w:szCs w:val="16"/>
              </w:rPr>
            </w:pPr>
            <w:r w:rsidRPr="00FA43BA">
              <w:rPr>
                <w:rFonts w:ascii="Arial" w:hAnsi="Arial" w:cs="Arial"/>
                <w:sz w:val="16"/>
                <w:szCs w:val="16"/>
              </w:rPr>
              <w:t>0,013954</w:t>
            </w:r>
          </w:p>
        </w:tc>
        <w:tc>
          <w:tcPr>
            <w:tcW w:w="557" w:type="pct"/>
            <w:hideMark/>
          </w:tcPr>
          <w:p w14:paraId="06D5D3D4" w14:textId="77777777" w:rsidR="00580B46" w:rsidRPr="00FA43BA" w:rsidRDefault="00580B46" w:rsidP="00A37062">
            <w:pPr>
              <w:rPr>
                <w:rFonts w:ascii="Arial" w:hAnsi="Arial" w:cs="Arial"/>
                <w:sz w:val="16"/>
                <w:szCs w:val="16"/>
              </w:rPr>
            </w:pPr>
            <w:r w:rsidRPr="00FA43BA">
              <w:rPr>
                <w:rFonts w:ascii="Arial" w:hAnsi="Arial" w:cs="Arial"/>
                <w:sz w:val="16"/>
                <w:szCs w:val="16"/>
              </w:rPr>
              <w:t>0,010053</w:t>
            </w:r>
          </w:p>
        </w:tc>
        <w:tc>
          <w:tcPr>
            <w:tcW w:w="659" w:type="pct"/>
            <w:hideMark/>
          </w:tcPr>
          <w:p w14:paraId="542C27CF" w14:textId="77777777" w:rsidR="00580B46" w:rsidRPr="00FA43BA" w:rsidRDefault="00580B46" w:rsidP="00A37062">
            <w:pPr>
              <w:rPr>
                <w:rFonts w:ascii="Arial" w:hAnsi="Arial" w:cs="Arial"/>
                <w:sz w:val="16"/>
                <w:szCs w:val="16"/>
              </w:rPr>
            </w:pPr>
            <w:r w:rsidRPr="00BF3BA6">
              <w:rPr>
                <w:rFonts w:ascii="Arial" w:hAnsi="Arial" w:cs="Arial"/>
                <w:sz w:val="16"/>
                <w:szCs w:val="16"/>
              </w:rPr>
              <w:t>0,090478725</w:t>
            </w:r>
          </w:p>
        </w:tc>
      </w:tr>
      <w:tr w:rsidR="00580B46" w:rsidRPr="00FA43BA" w14:paraId="4070CB80" w14:textId="77777777" w:rsidTr="00580B46">
        <w:trPr>
          <w:trHeight w:val="20"/>
        </w:trPr>
        <w:tc>
          <w:tcPr>
            <w:tcW w:w="327" w:type="pct"/>
            <w:hideMark/>
          </w:tcPr>
          <w:p w14:paraId="3E950F92" w14:textId="77777777" w:rsidR="00580B46" w:rsidRPr="00FA43BA" w:rsidRDefault="00580B46" w:rsidP="00A37062">
            <w:pPr>
              <w:rPr>
                <w:rFonts w:ascii="Arial" w:hAnsi="Arial" w:cs="Arial"/>
                <w:sz w:val="16"/>
                <w:szCs w:val="16"/>
              </w:rPr>
            </w:pPr>
            <w:r w:rsidRPr="00FA43BA">
              <w:rPr>
                <w:rFonts w:ascii="Arial" w:hAnsi="Arial" w:cs="Arial"/>
                <w:sz w:val="16"/>
                <w:szCs w:val="16"/>
              </w:rPr>
              <w:t>0337</w:t>
            </w:r>
          </w:p>
        </w:tc>
        <w:tc>
          <w:tcPr>
            <w:tcW w:w="824" w:type="pct"/>
            <w:hideMark/>
          </w:tcPr>
          <w:p w14:paraId="77831885" w14:textId="77777777" w:rsidR="00580B46" w:rsidRPr="00FA43BA" w:rsidRDefault="00580B46" w:rsidP="00A37062">
            <w:pPr>
              <w:rPr>
                <w:rFonts w:ascii="Arial" w:hAnsi="Arial" w:cs="Arial"/>
                <w:sz w:val="16"/>
                <w:szCs w:val="16"/>
              </w:rPr>
            </w:pPr>
            <w:r w:rsidRPr="00FA43BA">
              <w:rPr>
                <w:rFonts w:ascii="Arial" w:hAnsi="Arial" w:cs="Arial"/>
                <w:sz w:val="16"/>
                <w:szCs w:val="16"/>
              </w:rPr>
              <w:t xml:space="preserve">Углерод оксид </w:t>
            </w:r>
          </w:p>
        </w:tc>
        <w:tc>
          <w:tcPr>
            <w:tcW w:w="360" w:type="pct"/>
            <w:hideMark/>
          </w:tcPr>
          <w:p w14:paraId="7B50A744"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0" w:type="pct"/>
            <w:hideMark/>
          </w:tcPr>
          <w:p w14:paraId="602DCCC5" w14:textId="77777777" w:rsidR="00580B46" w:rsidRPr="00FA43BA" w:rsidRDefault="00580B46" w:rsidP="00A37062">
            <w:pPr>
              <w:rPr>
                <w:rFonts w:ascii="Arial" w:hAnsi="Arial" w:cs="Arial"/>
                <w:sz w:val="16"/>
                <w:szCs w:val="16"/>
              </w:rPr>
            </w:pPr>
            <w:r w:rsidRPr="00FA43BA">
              <w:rPr>
                <w:rFonts w:ascii="Arial" w:hAnsi="Arial" w:cs="Arial"/>
                <w:sz w:val="16"/>
                <w:szCs w:val="16"/>
              </w:rPr>
              <w:t>5</w:t>
            </w:r>
          </w:p>
        </w:tc>
        <w:tc>
          <w:tcPr>
            <w:tcW w:w="473" w:type="pct"/>
            <w:hideMark/>
          </w:tcPr>
          <w:p w14:paraId="58157F27" w14:textId="77777777" w:rsidR="00580B46" w:rsidRPr="00FA43BA" w:rsidRDefault="00580B46" w:rsidP="00A37062">
            <w:pPr>
              <w:rPr>
                <w:rFonts w:ascii="Arial" w:hAnsi="Arial" w:cs="Arial"/>
                <w:sz w:val="16"/>
                <w:szCs w:val="16"/>
              </w:rPr>
            </w:pPr>
            <w:r w:rsidRPr="00FA43BA">
              <w:rPr>
                <w:rFonts w:ascii="Arial" w:hAnsi="Arial" w:cs="Arial"/>
                <w:sz w:val="16"/>
                <w:szCs w:val="16"/>
              </w:rPr>
              <w:t>3</w:t>
            </w:r>
          </w:p>
        </w:tc>
        <w:tc>
          <w:tcPr>
            <w:tcW w:w="400" w:type="pct"/>
            <w:hideMark/>
          </w:tcPr>
          <w:p w14:paraId="4BBBCFFD"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373" w:type="pct"/>
            <w:hideMark/>
          </w:tcPr>
          <w:p w14:paraId="7F26E80F" w14:textId="77777777" w:rsidR="00580B46" w:rsidRPr="00FA43BA" w:rsidRDefault="00580B46" w:rsidP="00A37062">
            <w:pPr>
              <w:rPr>
                <w:rFonts w:ascii="Arial" w:hAnsi="Arial" w:cs="Arial"/>
                <w:sz w:val="16"/>
                <w:szCs w:val="16"/>
              </w:rPr>
            </w:pPr>
            <w:r w:rsidRPr="00FA43BA">
              <w:rPr>
                <w:rFonts w:ascii="Arial" w:hAnsi="Arial" w:cs="Arial"/>
                <w:sz w:val="16"/>
                <w:szCs w:val="16"/>
              </w:rPr>
              <w:t>4</w:t>
            </w:r>
          </w:p>
        </w:tc>
        <w:tc>
          <w:tcPr>
            <w:tcW w:w="557" w:type="pct"/>
            <w:hideMark/>
          </w:tcPr>
          <w:p w14:paraId="12A18EC6" w14:textId="77777777" w:rsidR="00580B46" w:rsidRPr="00FA43BA" w:rsidRDefault="00580B46" w:rsidP="00A37062">
            <w:pPr>
              <w:rPr>
                <w:rFonts w:ascii="Arial" w:hAnsi="Arial" w:cs="Arial"/>
                <w:sz w:val="16"/>
                <w:szCs w:val="16"/>
              </w:rPr>
            </w:pPr>
            <w:r w:rsidRPr="00FA43BA">
              <w:rPr>
                <w:rFonts w:ascii="Arial" w:hAnsi="Arial" w:cs="Arial"/>
                <w:sz w:val="16"/>
                <w:szCs w:val="16"/>
              </w:rPr>
              <w:t>11,003049</w:t>
            </w:r>
          </w:p>
        </w:tc>
        <w:tc>
          <w:tcPr>
            <w:tcW w:w="557" w:type="pct"/>
            <w:hideMark/>
          </w:tcPr>
          <w:p w14:paraId="5AEEF734" w14:textId="77777777" w:rsidR="00580B46" w:rsidRPr="00FA43BA" w:rsidRDefault="00580B46" w:rsidP="00A37062">
            <w:pPr>
              <w:rPr>
                <w:rFonts w:ascii="Arial" w:hAnsi="Arial" w:cs="Arial"/>
                <w:sz w:val="16"/>
                <w:szCs w:val="16"/>
              </w:rPr>
            </w:pPr>
            <w:r w:rsidRPr="00FA43BA">
              <w:rPr>
                <w:rFonts w:ascii="Arial" w:hAnsi="Arial" w:cs="Arial"/>
                <w:sz w:val="16"/>
                <w:szCs w:val="16"/>
              </w:rPr>
              <w:t>14,080626</w:t>
            </w:r>
          </w:p>
        </w:tc>
        <w:tc>
          <w:tcPr>
            <w:tcW w:w="659" w:type="pct"/>
            <w:hideMark/>
          </w:tcPr>
          <w:p w14:paraId="1C8E655A" w14:textId="77777777" w:rsidR="00580B46" w:rsidRPr="00FA43BA" w:rsidRDefault="00580B46" w:rsidP="00A37062">
            <w:pPr>
              <w:rPr>
                <w:rFonts w:ascii="Arial" w:hAnsi="Arial" w:cs="Arial"/>
                <w:sz w:val="16"/>
                <w:szCs w:val="16"/>
              </w:rPr>
            </w:pPr>
            <w:r w:rsidRPr="00BF3BA6">
              <w:rPr>
                <w:rFonts w:ascii="Arial" w:hAnsi="Arial" w:cs="Arial"/>
                <w:sz w:val="16"/>
                <w:szCs w:val="16"/>
              </w:rPr>
              <w:t>126,7256422</w:t>
            </w:r>
          </w:p>
        </w:tc>
      </w:tr>
      <w:tr w:rsidR="00580B46" w:rsidRPr="00FA43BA" w14:paraId="60B3EA57" w14:textId="77777777" w:rsidTr="00580B46">
        <w:trPr>
          <w:trHeight w:val="20"/>
        </w:trPr>
        <w:tc>
          <w:tcPr>
            <w:tcW w:w="327" w:type="pct"/>
            <w:hideMark/>
          </w:tcPr>
          <w:p w14:paraId="423BB176" w14:textId="77777777" w:rsidR="00580B46" w:rsidRPr="00FA43BA" w:rsidRDefault="00580B46" w:rsidP="00A37062">
            <w:pPr>
              <w:rPr>
                <w:rFonts w:ascii="Arial" w:hAnsi="Arial" w:cs="Arial"/>
                <w:sz w:val="16"/>
                <w:szCs w:val="16"/>
              </w:rPr>
            </w:pPr>
            <w:r w:rsidRPr="00FA43BA">
              <w:rPr>
                <w:rFonts w:ascii="Arial" w:hAnsi="Arial" w:cs="Arial"/>
                <w:sz w:val="16"/>
                <w:szCs w:val="16"/>
              </w:rPr>
              <w:t>0410</w:t>
            </w:r>
          </w:p>
        </w:tc>
        <w:tc>
          <w:tcPr>
            <w:tcW w:w="824" w:type="pct"/>
            <w:hideMark/>
          </w:tcPr>
          <w:p w14:paraId="0713CC0B" w14:textId="3BD93614" w:rsidR="00580B46" w:rsidRPr="00FA43BA" w:rsidRDefault="00580B46" w:rsidP="00A37062">
            <w:pPr>
              <w:rPr>
                <w:rFonts w:ascii="Arial" w:hAnsi="Arial" w:cs="Arial"/>
                <w:sz w:val="16"/>
                <w:szCs w:val="16"/>
              </w:rPr>
            </w:pPr>
            <w:r w:rsidRPr="00FA43BA">
              <w:rPr>
                <w:rFonts w:ascii="Arial" w:hAnsi="Arial" w:cs="Arial"/>
                <w:sz w:val="16"/>
                <w:szCs w:val="16"/>
              </w:rPr>
              <w:t>Метан</w:t>
            </w:r>
            <w:r>
              <w:rPr>
                <w:rFonts w:ascii="Arial" w:hAnsi="Arial" w:cs="Arial"/>
                <w:sz w:val="16"/>
                <w:szCs w:val="16"/>
              </w:rPr>
              <w:t xml:space="preserve"> </w:t>
            </w:r>
            <w:r w:rsidRPr="00FA43BA">
              <w:rPr>
                <w:rFonts w:ascii="Arial" w:hAnsi="Arial" w:cs="Arial"/>
                <w:sz w:val="16"/>
                <w:szCs w:val="16"/>
              </w:rPr>
              <w:t>(727*)</w:t>
            </w:r>
          </w:p>
        </w:tc>
        <w:tc>
          <w:tcPr>
            <w:tcW w:w="360" w:type="pct"/>
            <w:hideMark/>
          </w:tcPr>
          <w:p w14:paraId="1D87831C"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0" w:type="pct"/>
          </w:tcPr>
          <w:p w14:paraId="72BD9D17" w14:textId="77777777" w:rsidR="00580B46" w:rsidRPr="00FA43BA" w:rsidRDefault="00580B46" w:rsidP="00A37062">
            <w:pPr>
              <w:rPr>
                <w:rFonts w:ascii="Arial" w:hAnsi="Arial" w:cs="Arial"/>
                <w:sz w:val="16"/>
                <w:szCs w:val="16"/>
              </w:rPr>
            </w:pPr>
          </w:p>
        </w:tc>
        <w:tc>
          <w:tcPr>
            <w:tcW w:w="473" w:type="pct"/>
          </w:tcPr>
          <w:p w14:paraId="6F4065FA" w14:textId="77777777" w:rsidR="00580B46" w:rsidRPr="00FA43BA" w:rsidRDefault="00580B46" w:rsidP="00A37062">
            <w:pPr>
              <w:rPr>
                <w:rFonts w:ascii="Arial" w:hAnsi="Arial" w:cs="Arial"/>
                <w:sz w:val="16"/>
                <w:szCs w:val="16"/>
              </w:rPr>
            </w:pPr>
          </w:p>
        </w:tc>
        <w:tc>
          <w:tcPr>
            <w:tcW w:w="400" w:type="pct"/>
            <w:hideMark/>
          </w:tcPr>
          <w:p w14:paraId="149513F2" w14:textId="77777777" w:rsidR="00580B46" w:rsidRPr="00FA43BA" w:rsidRDefault="00580B46" w:rsidP="00A37062">
            <w:pPr>
              <w:rPr>
                <w:rFonts w:ascii="Arial" w:hAnsi="Arial" w:cs="Arial"/>
                <w:sz w:val="16"/>
                <w:szCs w:val="16"/>
              </w:rPr>
            </w:pPr>
            <w:r w:rsidRPr="00FA43BA">
              <w:rPr>
                <w:rFonts w:ascii="Arial" w:hAnsi="Arial" w:cs="Arial"/>
                <w:sz w:val="16"/>
                <w:szCs w:val="16"/>
              </w:rPr>
              <w:t>50</w:t>
            </w:r>
          </w:p>
        </w:tc>
        <w:tc>
          <w:tcPr>
            <w:tcW w:w="373" w:type="pct"/>
            <w:hideMark/>
          </w:tcPr>
          <w:p w14:paraId="362AE296" w14:textId="77777777" w:rsidR="00580B46" w:rsidRPr="00FA43BA" w:rsidRDefault="00580B46" w:rsidP="00A37062">
            <w:pPr>
              <w:rPr>
                <w:rFonts w:ascii="Arial" w:hAnsi="Arial" w:cs="Arial"/>
                <w:sz w:val="16"/>
                <w:szCs w:val="16"/>
              </w:rPr>
            </w:pPr>
          </w:p>
        </w:tc>
        <w:tc>
          <w:tcPr>
            <w:tcW w:w="557" w:type="pct"/>
            <w:hideMark/>
          </w:tcPr>
          <w:p w14:paraId="26436CC2" w14:textId="77777777" w:rsidR="00580B46" w:rsidRPr="00FA43BA" w:rsidRDefault="00580B46" w:rsidP="00A37062">
            <w:pPr>
              <w:rPr>
                <w:rFonts w:ascii="Arial" w:hAnsi="Arial" w:cs="Arial"/>
                <w:sz w:val="16"/>
                <w:szCs w:val="16"/>
              </w:rPr>
            </w:pPr>
            <w:r w:rsidRPr="00FA43BA">
              <w:rPr>
                <w:rFonts w:ascii="Arial" w:hAnsi="Arial" w:cs="Arial"/>
                <w:sz w:val="16"/>
                <w:szCs w:val="16"/>
              </w:rPr>
              <w:t>0,230415</w:t>
            </w:r>
          </w:p>
        </w:tc>
        <w:tc>
          <w:tcPr>
            <w:tcW w:w="557" w:type="pct"/>
            <w:hideMark/>
          </w:tcPr>
          <w:p w14:paraId="03B02745" w14:textId="77777777" w:rsidR="00580B46" w:rsidRPr="00FA43BA" w:rsidRDefault="00580B46" w:rsidP="00A37062">
            <w:pPr>
              <w:rPr>
                <w:rFonts w:ascii="Arial" w:hAnsi="Arial" w:cs="Arial"/>
                <w:sz w:val="16"/>
                <w:szCs w:val="16"/>
              </w:rPr>
            </w:pPr>
            <w:r w:rsidRPr="00FA43BA">
              <w:rPr>
                <w:rFonts w:ascii="Arial" w:hAnsi="Arial" w:cs="Arial"/>
                <w:sz w:val="16"/>
                <w:szCs w:val="16"/>
              </w:rPr>
              <w:t>0,1692169</w:t>
            </w:r>
          </w:p>
        </w:tc>
        <w:tc>
          <w:tcPr>
            <w:tcW w:w="659" w:type="pct"/>
            <w:hideMark/>
          </w:tcPr>
          <w:p w14:paraId="17DF3EE9" w14:textId="77777777" w:rsidR="00580B46" w:rsidRPr="00FA43BA" w:rsidRDefault="00580B46" w:rsidP="00A37062">
            <w:pPr>
              <w:rPr>
                <w:rFonts w:ascii="Arial" w:hAnsi="Arial" w:cs="Arial"/>
                <w:sz w:val="16"/>
                <w:szCs w:val="16"/>
              </w:rPr>
            </w:pPr>
            <w:r w:rsidRPr="00BF3BA6">
              <w:rPr>
                <w:rFonts w:ascii="Arial" w:hAnsi="Arial" w:cs="Arial"/>
                <w:sz w:val="16"/>
                <w:szCs w:val="16"/>
              </w:rPr>
              <w:t>1,522952307</w:t>
            </w:r>
          </w:p>
        </w:tc>
      </w:tr>
      <w:tr w:rsidR="00580B46" w:rsidRPr="00FA43BA" w14:paraId="7B8D77C9" w14:textId="77777777" w:rsidTr="00580B46">
        <w:trPr>
          <w:trHeight w:val="20"/>
        </w:trPr>
        <w:tc>
          <w:tcPr>
            <w:tcW w:w="327" w:type="pct"/>
            <w:hideMark/>
          </w:tcPr>
          <w:p w14:paraId="713208A8" w14:textId="77777777" w:rsidR="00580B46" w:rsidRPr="00FA43BA" w:rsidRDefault="00580B46" w:rsidP="00A37062">
            <w:pPr>
              <w:rPr>
                <w:rFonts w:ascii="Arial" w:hAnsi="Arial" w:cs="Arial"/>
                <w:sz w:val="16"/>
                <w:szCs w:val="16"/>
              </w:rPr>
            </w:pPr>
            <w:r w:rsidRPr="00FA43BA">
              <w:rPr>
                <w:rFonts w:ascii="Arial" w:hAnsi="Arial" w:cs="Arial"/>
                <w:sz w:val="16"/>
                <w:szCs w:val="16"/>
              </w:rPr>
              <w:t>0415</w:t>
            </w:r>
          </w:p>
        </w:tc>
        <w:tc>
          <w:tcPr>
            <w:tcW w:w="824" w:type="pct"/>
            <w:hideMark/>
          </w:tcPr>
          <w:p w14:paraId="27831B4E" w14:textId="77777777" w:rsidR="00580B46" w:rsidRPr="00FA43BA" w:rsidRDefault="00580B46" w:rsidP="00A37062">
            <w:pPr>
              <w:rPr>
                <w:rFonts w:ascii="Arial" w:hAnsi="Arial" w:cs="Arial"/>
                <w:sz w:val="16"/>
                <w:szCs w:val="16"/>
              </w:rPr>
            </w:pPr>
            <w:r w:rsidRPr="00FA43BA">
              <w:rPr>
                <w:rFonts w:ascii="Arial" w:hAnsi="Arial" w:cs="Arial"/>
                <w:sz w:val="16"/>
                <w:szCs w:val="16"/>
              </w:rPr>
              <w:t>Смесь углеводородов предельных С1-С5 (1502*)</w:t>
            </w:r>
          </w:p>
        </w:tc>
        <w:tc>
          <w:tcPr>
            <w:tcW w:w="360" w:type="pct"/>
            <w:hideMark/>
          </w:tcPr>
          <w:p w14:paraId="6BBB45FE"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0" w:type="pct"/>
            <w:hideMark/>
          </w:tcPr>
          <w:p w14:paraId="0A790621"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3" w:type="pct"/>
            <w:hideMark/>
          </w:tcPr>
          <w:p w14:paraId="5FECE658"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00" w:type="pct"/>
            <w:hideMark/>
          </w:tcPr>
          <w:p w14:paraId="1E4DAD51" w14:textId="77777777" w:rsidR="00580B46" w:rsidRPr="00FA43BA" w:rsidRDefault="00580B46" w:rsidP="00A37062">
            <w:pPr>
              <w:rPr>
                <w:rFonts w:ascii="Arial" w:hAnsi="Arial" w:cs="Arial"/>
                <w:sz w:val="16"/>
                <w:szCs w:val="16"/>
              </w:rPr>
            </w:pPr>
            <w:r w:rsidRPr="00FA43BA">
              <w:rPr>
                <w:rFonts w:ascii="Arial" w:hAnsi="Arial" w:cs="Arial"/>
                <w:sz w:val="16"/>
                <w:szCs w:val="16"/>
              </w:rPr>
              <w:t>50</w:t>
            </w:r>
          </w:p>
        </w:tc>
        <w:tc>
          <w:tcPr>
            <w:tcW w:w="373" w:type="pct"/>
            <w:hideMark/>
          </w:tcPr>
          <w:p w14:paraId="24FEACC2"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557" w:type="pct"/>
            <w:hideMark/>
          </w:tcPr>
          <w:p w14:paraId="59364805" w14:textId="77777777" w:rsidR="00580B46" w:rsidRPr="00FA43BA" w:rsidRDefault="00580B46" w:rsidP="00A37062">
            <w:pPr>
              <w:rPr>
                <w:rFonts w:ascii="Arial" w:hAnsi="Arial" w:cs="Arial"/>
                <w:sz w:val="16"/>
                <w:szCs w:val="16"/>
              </w:rPr>
            </w:pPr>
            <w:r w:rsidRPr="00FA43BA">
              <w:rPr>
                <w:rFonts w:ascii="Arial" w:hAnsi="Arial" w:cs="Arial"/>
                <w:sz w:val="16"/>
                <w:szCs w:val="16"/>
              </w:rPr>
              <w:t>2,073091</w:t>
            </w:r>
          </w:p>
        </w:tc>
        <w:tc>
          <w:tcPr>
            <w:tcW w:w="557" w:type="pct"/>
            <w:hideMark/>
          </w:tcPr>
          <w:p w14:paraId="1275D4D7" w14:textId="77777777" w:rsidR="00580B46" w:rsidRPr="00FA43BA" w:rsidRDefault="00580B46" w:rsidP="00A37062">
            <w:pPr>
              <w:rPr>
                <w:rFonts w:ascii="Arial" w:hAnsi="Arial" w:cs="Arial"/>
                <w:sz w:val="16"/>
                <w:szCs w:val="16"/>
              </w:rPr>
            </w:pPr>
            <w:r w:rsidRPr="00FA43BA">
              <w:rPr>
                <w:rFonts w:ascii="Arial" w:hAnsi="Arial" w:cs="Arial"/>
                <w:sz w:val="16"/>
                <w:szCs w:val="16"/>
              </w:rPr>
              <w:t>0,3281258</w:t>
            </w:r>
          </w:p>
        </w:tc>
        <w:tc>
          <w:tcPr>
            <w:tcW w:w="659" w:type="pct"/>
            <w:hideMark/>
          </w:tcPr>
          <w:p w14:paraId="4D72FA98" w14:textId="77777777" w:rsidR="00580B46" w:rsidRPr="00FA43BA" w:rsidRDefault="00580B46" w:rsidP="00A37062">
            <w:pPr>
              <w:rPr>
                <w:rFonts w:ascii="Arial" w:hAnsi="Arial" w:cs="Arial"/>
                <w:sz w:val="16"/>
                <w:szCs w:val="16"/>
              </w:rPr>
            </w:pPr>
            <w:r w:rsidRPr="00BF3BA6">
              <w:rPr>
                <w:rFonts w:ascii="Arial" w:hAnsi="Arial" w:cs="Arial"/>
                <w:sz w:val="16"/>
                <w:szCs w:val="16"/>
              </w:rPr>
              <w:t>2,953132785</w:t>
            </w:r>
          </w:p>
        </w:tc>
      </w:tr>
      <w:tr w:rsidR="00580B46" w:rsidRPr="00FA43BA" w14:paraId="277407CD" w14:textId="77777777" w:rsidTr="00580B46">
        <w:trPr>
          <w:trHeight w:val="20"/>
        </w:trPr>
        <w:tc>
          <w:tcPr>
            <w:tcW w:w="327" w:type="pct"/>
            <w:hideMark/>
          </w:tcPr>
          <w:p w14:paraId="7D395F50" w14:textId="77777777" w:rsidR="00580B46" w:rsidRPr="00FA43BA" w:rsidRDefault="00580B46" w:rsidP="00A37062">
            <w:pPr>
              <w:rPr>
                <w:rFonts w:ascii="Arial" w:hAnsi="Arial" w:cs="Arial"/>
                <w:sz w:val="16"/>
                <w:szCs w:val="16"/>
              </w:rPr>
            </w:pPr>
            <w:r w:rsidRPr="00FA43BA">
              <w:rPr>
                <w:rFonts w:ascii="Arial" w:hAnsi="Arial" w:cs="Arial"/>
                <w:sz w:val="16"/>
                <w:szCs w:val="16"/>
              </w:rPr>
              <w:t>1301</w:t>
            </w:r>
          </w:p>
        </w:tc>
        <w:tc>
          <w:tcPr>
            <w:tcW w:w="824" w:type="pct"/>
            <w:hideMark/>
          </w:tcPr>
          <w:p w14:paraId="1D0A85A9" w14:textId="77777777" w:rsidR="00580B46" w:rsidRPr="00FA43BA" w:rsidRDefault="00580B46" w:rsidP="00A37062">
            <w:pPr>
              <w:rPr>
                <w:rFonts w:ascii="Arial" w:hAnsi="Arial" w:cs="Arial"/>
                <w:sz w:val="16"/>
                <w:szCs w:val="16"/>
              </w:rPr>
            </w:pPr>
            <w:r w:rsidRPr="00FA43BA">
              <w:rPr>
                <w:rFonts w:ascii="Arial" w:hAnsi="Arial" w:cs="Arial"/>
                <w:sz w:val="16"/>
                <w:szCs w:val="16"/>
              </w:rPr>
              <w:t xml:space="preserve">Проп-2-ен-1-аль </w:t>
            </w:r>
          </w:p>
        </w:tc>
        <w:tc>
          <w:tcPr>
            <w:tcW w:w="360" w:type="pct"/>
            <w:hideMark/>
          </w:tcPr>
          <w:p w14:paraId="37B67924"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0" w:type="pct"/>
            <w:hideMark/>
          </w:tcPr>
          <w:p w14:paraId="6E521E43" w14:textId="77777777" w:rsidR="00580B46" w:rsidRPr="00FA43BA" w:rsidRDefault="00580B46" w:rsidP="00A37062">
            <w:pPr>
              <w:rPr>
                <w:rFonts w:ascii="Arial" w:hAnsi="Arial" w:cs="Arial"/>
                <w:sz w:val="16"/>
                <w:szCs w:val="16"/>
              </w:rPr>
            </w:pPr>
            <w:r w:rsidRPr="00FA43BA">
              <w:rPr>
                <w:rFonts w:ascii="Arial" w:hAnsi="Arial" w:cs="Arial"/>
                <w:sz w:val="16"/>
                <w:szCs w:val="16"/>
              </w:rPr>
              <w:t>0,03</w:t>
            </w:r>
          </w:p>
        </w:tc>
        <w:tc>
          <w:tcPr>
            <w:tcW w:w="473" w:type="pct"/>
            <w:hideMark/>
          </w:tcPr>
          <w:p w14:paraId="5F5FD56B" w14:textId="77777777" w:rsidR="00580B46" w:rsidRPr="00FA43BA" w:rsidRDefault="00580B46" w:rsidP="00A37062">
            <w:pPr>
              <w:rPr>
                <w:rFonts w:ascii="Arial" w:hAnsi="Arial" w:cs="Arial"/>
                <w:sz w:val="16"/>
                <w:szCs w:val="16"/>
              </w:rPr>
            </w:pPr>
            <w:r w:rsidRPr="00FA43BA">
              <w:rPr>
                <w:rFonts w:ascii="Arial" w:hAnsi="Arial" w:cs="Arial"/>
                <w:sz w:val="16"/>
                <w:szCs w:val="16"/>
              </w:rPr>
              <w:t>0,01</w:t>
            </w:r>
          </w:p>
        </w:tc>
        <w:tc>
          <w:tcPr>
            <w:tcW w:w="400" w:type="pct"/>
            <w:hideMark/>
          </w:tcPr>
          <w:p w14:paraId="7A8B450E"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373" w:type="pct"/>
            <w:hideMark/>
          </w:tcPr>
          <w:p w14:paraId="4BE52C76" w14:textId="77777777" w:rsidR="00580B46" w:rsidRPr="00FA43BA" w:rsidRDefault="00580B46" w:rsidP="00A37062">
            <w:pPr>
              <w:rPr>
                <w:rFonts w:ascii="Arial" w:hAnsi="Arial" w:cs="Arial"/>
                <w:sz w:val="16"/>
                <w:szCs w:val="16"/>
              </w:rPr>
            </w:pPr>
            <w:r w:rsidRPr="00FA43BA">
              <w:rPr>
                <w:rFonts w:ascii="Arial" w:hAnsi="Arial" w:cs="Arial"/>
                <w:sz w:val="16"/>
                <w:szCs w:val="16"/>
              </w:rPr>
              <w:t>2</w:t>
            </w:r>
          </w:p>
        </w:tc>
        <w:tc>
          <w:tcPr>
            <w:tcW w:w="557" w:type="pct"/>
            <w:hideMark/>
          </w:tcPr>
          <w:p w14:paraId="31E786CE" w14:textId="77777777" w:rsidR="00580B46" w:rsidRPr="00FA43BA" w:rsidRDefault="00580B46" w:rsidP="00A37062">
            <w:pPr>
              <w:rPr>
                <w:rFonts w:ascii="Arial" w:hAnsi="Arial" w:cs="Arial"/>
                <w:sz w:val="16"/>
                <w:szCs w:val="16"/>
              </w:rPr>
            </w:pPr>
            <w:r w:rsidRPr="00FA43BA">
              <w:rPr>
                <w:rFonts w:ascii="Arial" w:hAnsi="Arial" w:cs="Arial"/>
                <w:sz w:val="16"/>
                <w:szCs w:val="16"/>
              </w:rPr>
              <w:t>0,07205</w:t>
            </w:r>
          </w:p>
        </w:tc>
        <w:tc>
          <w:tcPr>
            <w:tcW w:w="557" w:type="pct"/>
            <w:hideMark/>
          </w:tcPr>
          <w:p w14:paraId="1A2B61CF" w14:textId="77777777" w:rsidR="00580B46" w:rsidRPr="00FA43BA" w:rsidRDefault="00580B46" w:rsidP="00A37062">
            <w:pPr>
              <w:rPr>
                <w:rFonts w:ascii="Arial" w:hAnsi="Arial" w:cs="Arial"/>
                <w:sz w:val="16"/>
                <w:szCs w:val="16"/>
              </w:rPr>
            </w:pPr>
            <w:r w:rsidRPr="00FA43BA">
              <w:rPr>
                <w:rFonts w:ascii="Arial" w:hAnsi="Arial" w:cs="Arial"/>
                <w:sz w:val="16"/>
                <w:szCs w:val="16"/>
              </w:rPr>
              <w:t>0,2973</w:t>
            </w:r>
          </w:p>
        </w:tc>
        <w:tc>
          <w:tcPr>
            <w:tcW w:w="659" w:type="pct"/>
            <w:hideMark/>
          </w:tcPr>
          <w:p w14:paraId="0D53F4EE" w14:textId="77777777" w:rsidR="00580B46" w:rsidRPr="00FA43BA" w:rsidRDefault="00580B46" w:rsidP="00A37062">
            <w:pPr>
              <w:rPr>
                <w:rFonts w:ascii="Arial" w:hAnsi="Arial" w:cs="Arial"/>
                <w:sz w:val="16"/>
                <w:szCs w:val="16"/>
              </w:rPr>
            </w:pPr>
            <w:r w:rsidRPr="00BF3BA6">
              <w:rPr>
                <w:rFonts w:ascii="Arial" w:hAnsi="Arial" w:cs="Arial"/>
                <w:sz w:val="16"/>
                <w:szCs w:val="16"/>
              </w:rPr>
              <w:t>2,6757</w:t>
            </w:r>
          </w:p>
        </w:tc>
      </w:tr>
      <w:tr w:rsidR="00580B46" w:rsidRPr="00FA43BA" w14:paraId="4E31D49C" w14:textId="77777777" w:rsidTr="00580B46">
        <w:trPr>
          <w:trHeight w:val="20"/>
        </w:trPr>
        <w:tc>
          <w:tcPr>
            <w:tcW w:w="327" w:type="pct"/>
            <w:hideMark/>
          </w:tcPr>
          <w:p w14:paraId="295C0DF4" w14:textId="77777777" w:rsidR="00580B46" w:rsidRPr="00FA43BA" w:rsidRDefault="00580B46" w:rsidP="00A37062">
            <w:pPr>
              <w:rPr>
                <w:rFonts w:ascii="Arial" w:hAnsi="Arial" w:cs="Arial"/>
                <w:sz w:val="16"/>
                <w:szCs w:val="16"/>
              </w:rPr>
            </w:pPr>
            <w:r w:rsidRPr="00FA43BA">
              <w:rPr>
                <w:rFonts w:ascii="Arial" w:hAnsi="Arial" w:cs="Arial"/>
                <w:sz w:val="16"/>
                <w:szCs w:val="16"/>
              </w:rPr>
              <w:t>1325</w:t>
            </w:r>
          </w:p>
        </w:tc>
        <w:tc>
          <w:tcPr>
            <w:tcW w:w="824" w:type="pct"/>
            <w:hideMark/>
          </w:tcPr>
          <w:p w14:paraId="4B90123F" w14:textId="77777777" w:rsidR="00580B46" w:rsidRPr="00FA43BA" w:rsidRDefault="00580B46" w:rsidP="00A37062">
            <w:pPr>
              <w:rPr>
                <w:rFonts w:ascii="Arial" w:hAnsi="Arial" w:cs="Arial"/>
                <w:sz w:val="16"/>
                <w:szCs w:val="16"/>
              </w:rPr>
            </w:pPr>
            <w:r w:rsidRPr="00FA43BA">
              <w:rPr>
                <w:rFonts w:ascii="Arial" w:hAnsi="Arial" w:cs="Arial"/>
                <w:sz w:val="16"/>
                <w:szCs w:val="16"/>
              </w:rPr>
              <w:t xml:space="preserve">Формальдегид (Метаналь) </w:t>
            </w:r>
          </w:p>
        </w:tc>
        <w:tc>
          <w:tcPr>
            <w:tcW w:w="360" w:type="pct"/>
            <w:hideMark/>
          </w:tcPr>
          <w:p w14:paraId="7118D519"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0" w:type="pct"/>
            <w:hideMark/>
          </w:tcPr>
          <w:p w14:paraId="60B41498" w14:textId="77777777" w:rsidR="00580B46" w:rsidRPr="00FA43BA" w:rsidRDefault="00580B46" w:rsidP="00A37062">
            <w:pPr>
              <w:rPr>
                <w:rFonts w:ascii="Arial" w:hAnsi="Arial" w:cs="Arial"/>
                <w:sz w:val="16"/>
                <w:szCs w:val="16"/>
              </w:rPr>
            </w:pPr>
            <w:r w:rsidRPr="00FA43BA">
              <w:rPr>
                <w:rFonts w:ascii="Arial" w:hAnsi="Arial" w:cs="Arial"/>
                <w:sz w:val="16"/>
                <w:szCs w:val="16"/>
              </w:rPr>
              <w:t>0,05</w:t>
            </w:r>
          </w:p>
        </w:tc>
        <w:tc>
          <w:tcPr>
            <w:tcW w:w="473" w:type="pct"/>
            <w:hideMark/>
          </w:tcPr>
          <w:p w14:paraId="7786F670" w14:textId="77777777" w:rsidR="00580B46" w:rsidRPr="00FA43BA" w:rsidRDefault="00580B46" w:rsidP="00A37062">
            <w:pPr>
              <w:rPr>
                <w:rFonts w:ascii="Arial" w:hAnsi="Arial" w:cs="Arial"/>
                <w:sz w:val="16"/>
                <w:szCs w:val="16"/>
              </w:rPr>
            </w:pPr>
            <w:r w:rsidRPr="00FA43BA">
              <w:rPr>
                <w:rFonts w:ascii="Arial" w:hAnsi="Arial" w:cs="Arial"/>
                <w:sz w:val="16"/>
                <w:szCs w:val="16"/>
              </w:rPr>
              <w:t>0,01</w:t>
            </w:r>
          </w:p>
        </w:tc>
        <w:tc>
          <w:tcPr>
            <w:tcW w:w="400" w:type="pct"/>
            <w:hideMark/>
          </w:tcPr>
          <w:p w14:paraId="0FA9241F"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373" w:type="pct"/>
            <w:hideMark/>
          </w:tcPr>
          <w:p w14:paraId="66DB6F6F" w14:textId="77777777" w:rsidR="00580B46" w:rsidRPr="00FA43BA" w:rsidRDefault="00580B46" w:rsidP="00A37062">
            <w:pPr>
              <w:rPr>
                <w:rFonts w:ascii="Arial" w:hAnsi="Arial" w:cs="Arial"/>
                <w:sz w:val="16"/>
                <w:szCs w:val="16"/>
              </w:rPr>
            </w:pPr>
            <w:r w:rsidRPr="00FA43BA">
              <w:rPr>
                <w:rFonts w:ascii="Arial" w:hAnsi="Arial" w:cs="Arial"/>
                <w:sz w:val="16"/>
                <w:szCs w:val="16"/>
              </w:rPr>
              <w:t>2</w:t>
            </w:r>
          </w:p>
        </w:tc>
        <w:tc>
          <w:tcPr>
            <w:tcW w:w="557" w:type="pct"/>
            <w:hideMark/>
          </w:tcPr>
          <w:p w14:paraId="0B4EDBAE" w14:textId="77777777" w:rsidR="00580B46" w:rsidRPr="00FA43BA" w:rsidRDefault="00580B46" w:rsidP="00A37062">
            <w:pPr>
              <w:rPr>
                <w:rFonts w:ascii="Arial" w:hAnsi="Arial" w:cs="Arial"/>
                <w:sz w:val="16"/>
                <w:szCs w:val="16"/>
              </w:rPr>
            </w:pPr>
            <w:r w:rsidRPr="00FA43BA">
              <w:rPr>
                <w:rFonts w:ascii="Arial" w:hAnsi="Arial" w:cs="Arial"/>
                <w:sz w:val="16"/>
                <w:szCs w:val="16"/>
              </w:rPr>
              <w:t>0,07205</w:t>
            </w:r>
          </w:p>
        </w:tc>
        <w:tc>
          <w:tcPr>
            <w:tcW w:w="557" w:type="pct"/>
            <w:hideMark/>
          </w:tcPr>
          <w:p w14:paraId="6B4E5A54" w14:textId="77777777" w:rsidR="00580B46" w:rsidRPr="00FA43BA" w:rsidRDefault="00580B46" w:rsidP="00A37062">
            <w:pPr>
              <w:rPr>
                <w:rFonts w:ascii="Arial" w:hAnsi="Arial" w:cs="Arial"/>
                <w:sz w:val="16"/>
                <w:szCs w:val="16"/>
              </w:rPr>
            </w:pPr>
            <w:r w:rsidRPr="00FA43BA">
              <w:rPr>
                <w:rFonts w:ascii="Arial" w:hAnsi="Arial" w:cs="Arial"/>
                <w:sz w:val="16"/>
                <w:szCs w:val="16"/>
              </w:rPr>
              <w:t>0,2973</w:t>
            </w:r>
          </w:p>
        </w:tc>
        <w:tc>
          <w:tcPr>
            <w:tcW w:w="659" w:type="pct"/>
            <w:hideMark/>
          </w:tcPr>
          <w:p w14:paraId="37EC4A98" w14:textId="77777777" w:rsidR="00580B46" w:rsidRPr="00FA43BA" w:rsidRDefault="00580B46" w:rsidP="00A37062">
            <w:pPr>
              <w:rPr>
                <w:rFonts w:ascii="Arial" w:hAnsi="Arial" w:cs="Arial"/>
                <w:sz w:val="16"/>
                <w:szCs w:val="16"/>
              </w:rPr>
            </w:pPr>
            <w:r w:rsidRPr="00BF3BA6">
              <w:rPr>
                <w:rFonts w:ascii="Arial" w:hAnsi="Arial" w:cs="Arial"/>
                <w:sz w:val="16"/>
                <w:szCs w:val="16"/>
              </w:rPr>
              <w:t>2,6757</w:t>
            </w:r>
          </w:p>
        </w:tc>
      </w:tr>
      <w:tr w:rsidR="00580B46" w:rsidRPr="00FA43BA" w14:paraId="4C0B37A4" w14:textId="77777777" w:rsidTr="00580B46">
        <w:trPr>
          <w:trHeight w:val="20"/>
        </w:trPr>
        <w:tc>
          <w:tcPr>
            <w:tcW w:w="327" w:type="pct"/>
            <w:hideMark/>
          </w:tcPr>
          <w:p w14:paraId="68B63C69" w14:textId="77777777" w:rsidR="00580B46" w:rsidRPr="00FA43BA" w:rsidRDefault="00580B46" w:rsidP="00A37062">
            <w:pPr>
              <w:rPr>
                <w:rFonts w:ascii="Arial" w:hAnsi="Arial" w:cs="Arial"/>
                <w:sz w:val="16"/>
                <w:szCs w:val="16"/>
              </w:rPr>
            </w:pPr>
            <w:r w:rsidRPr="00FA43BA">
              <w:rPr>
                <w:rFonts w:ascii="Arial" w:hAnsi="Arial" w:cs="Arial"/>
                <w:sz w:val="16"/>
                <w:szCs w:val="16"/>
              </w:rPr>
              <w:t>2735</w:t>
            </w:r>
          </w:p>
        </w:tc>
        <w:tc>
          <w:tcPr>
            <w:tcW w:w="824" w:type="pct"/>
            <w:hideMark/>
          </w:tcPr>
          <w:p w14:paraId="32387CE2" w14:textId="77777777" w:rsidR="00580B46" w:rsidRPr="00FA43BA" w:rsidRDefault="00580B46" w:rsidP="00A37062">
            <w:pPr>
              <w:rPr>
                <w:rFonts w:ascii="Arial" w:hAnsi="Arial" w:cs="Arial"/>
                <w:sz w:val="16"/>
                <w:szCs w:val="16"/>
              </w:rPr>
            </w:pPr>
            <w:r w:rsidRPr="00FA43BA">
              <w:rPr>
                <w:rFonts w:ascii="Arial" w:hAnsi="Arial" w:cs="Arial"/>
                <w:sz w:val="16"/>
                <w:szCs w:val="16"/>
              </w:rPr>
              <w:t xml:space="preserve">Масло минеральное нефтяное </w:t>
            </w:r>
          </w:p>
        </w:tc>
        <w:tc>
          <w:tcPr>
            <w:tcW w:w="360" w:type="pct"/>
            <w:hideMark/>
          </w:tcPr>
          <w:p w14:paraId="3C1BC3CB"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0" w:type="pct"/>
            <w:hideMark/>
          </w:tcPr>
          <w:p w14:paraId="1033067C"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3" w:type="pct"/>
            <w:hideMark/>
          </w:tcPr>
          <w:p w14:paraId="108C7E52"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00" w:type="pct"/>
            <w:hideMark/>
          </w:tcPr>
          <w:p w14:paraId="78D6B6E6" w14:textId="77777777" w:rsidR="00580B46" w:rsidRPr="00FA43BA" w:rsidRDefault="00580B46" w:rsidP="00A37062">
            <w:pPr>
              <w:rPr>
                <w:rFonts w:ascii="Arial" w:hAnsi="Arial" w:cs="Arial"/>
                <w:sz w:val="16"/>
                <w:szCs w:val="16"/>
              </w:rPr>
            </w:pPr>
            <w:r w:rsidRPr="00FA43BA">
              <w:rPr>
                <w:rFonts w:ascii="Arial" w:hAnsi="Arial" w:cs="Arial"/>
                <w:sz w:val="16"/>
                <w:szCs w:val="16"/>
              </w:rPr>
              <w:t>0,05</w:t>
            </w:r>
          </w:p>
        </w:tc>
        <w:tc>
          <w:tcPr>
            <w:tcW w:w="373" w:type="pct"/>
            <w:hideMark/>
          </w:tcPr>
          <w:p w14:paraId="60338EB6"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557" w:type="pct"/>
            <w:hideMark/>
          </w:tcPr>
          <w:p w14:paraId="34F6D162" w14:textId="77777777" w:rsidR="00580B46" w:rsidRPr="00FA43BA" w:rsidRDefault="00580B46" w:rsidP="00A37062">
            <w:pPr>
              <w:rPr>
                <w:rFonts w:ascii="Arial" w:hAnsi="Arial" w:cs="Arial"/>
                <w:sz w:val="16"/>
                <w:szCs w:val="16"/>
              </w:rPr>
            </w:pPr>
            <w:r w:rsidRPr="00FA43BA">
              <w:rPr>
                <w:rFonts w:ascii="Arial" w:hAnsi="Arial" w:cs="Arial"/>
                <w:sz w:val="16"/>
                <w:szCs w:val="16"/>
              </w:rPr>
              <w:t>0,0007</w:t>
            </w:r>
          </w:p>
        </w:tc>
        <w:tc>
          <w:tcPr>
            <w:tcW w:w="557" w:type="pct"/>
            <w:hideMark/>
          </w:tcPr>
          <w:p w14:paraId="7BCB5A57" w14:textId="77777777" w:rsidR="00580B46" w:rsidRPr="00FA43BA" w:rsidRDefault="00580B46" w:rsidP="00A37062">
            <w:pPr>
              <w:rPr>
                <w:rFonts w:ascii="Arial" w:hAnsi="Arial" w:cs="Arial"/>
                <w:sz w:val="16"/>
                <w:szCs w:val="16"/>
              </w:rPr>
            </w:pPr>
            <w:r w:rsidRPr="00FA43BA">
              <w:rPr>
                <w:rFonts w:ascii="Arial" w:hAnsi="Arial" w:cs="Arial"/>
                <w:sz w:val="16"/>
                <w:szCs w:val="16"/>
              </w:rPr>
              <w:t>0,0001</w:t>
            </w:r>
          </w:p>
        </w:tc>
        <w:tc>
          <w:tcPr>
            <w:tcW w:w="659" w:type="pct"/>
            <w:hideMark/>
          </w:tcPr>
          <w:p w14:paraId="4355AF38" w14:textId="77777777" w:rsidR="00580B46" w:rsidRPr="00FA43BA" w:rsidRDefault="00580B46" w:rsidP="00A37062">
            <w:pPr>
              <w:rPr>
                <w:rFonts w:ascii="Arial" w:hAnsi="Arial" w:cs="Arial"/>
                <w:sz w:val="16"/>
                <w:szCs w:val="16"/>
              </w:rPr>
            </w:pPr>
            <w:r w:rsidRPr="00BF3BA6">
              <w:rPr>
                <w:rFonts w:ascii="Arial" w:hAnsi="Arial" w:cs="Arial"/>
                <w:sz w:val="16"/>
                <w:szCs w:val="16"/>
              </w:rPr>
              <w:t>0,0009</w:t>
            </w:r>
          </w:p>
        </w:tc>
      </w:tr>
      <w:tr w:rsidR="00580B46" w:rsidRPr="00FA43BA" w14:paraId="16E729B9" w14:textId="77777777" w:rsidTr="00580B46">
        <w:trPr>
          <w:trHeight w:val="20"/>
        </w:trPr>
        <w:tc>
          <w:tcPr>
            <w:tcW w:w="327" w:type="pct"/>
            <w:hideMark/>
          </w:tcPr>
          <w:p w14:paraId="65626678" w14:textId="77777777" w:rsidR="00580B46" w:rsidRPr="00FA43BA" w:rsidRDefault="00580B46" w:rsidP="00A37062">
            <w:pPr>
              <w:rPr>
                <w:rFonts w:ascii="Arial" w:hAnsi="Arial" w:cs="Arial"/>
                <w:sz w:val="16"/>
                <w:szCs w:val="16"/>
              </w:rPr>
            </w:pPr>
            <w:r w:rsidRPr="00FA43BA">
              <w:rPr>
                <w:rFonts w:ascii="Arial" w:hAnsi="Arial" w:cs="Arial"/>
                <w:sz w:val="16"/>
                <w:szCs w:val="16"/>
              </w:rPr>
              <w:t>2754</w:t>
            </w:r>
          </w:p>
        </w:tc>
        <w:tc>
          <w:tcPr>
            <w:tcW w:w="824" w:type="pct"/>
            <w:hideMark/>
          </w:tcPr>
          <w:p w14:paraId="0B01E5E9" w14:textId="77777777" w:rsidR="00580B46" w:rsidRPr="00FA43BA" w:rsidRDefault="00580B46" w:rsidP="00A37062">
            <w:pPr>
              <w:rPr>
                <w:rFonts w:ascii="Arial" w:hAnsi="Arial" w:cs="Arial"/>
                <w:sz w:val="16"/>
                <w:szCs w:val="16"/>
              </w:rPr>
            </w:pPr>
            <w:r w:rsidRPr="00FA43BA">
              <w:rPr>
                <w:rFonts w:ascii="Arial" w:hAnsi="Arial" w:cs="Arial"/>
                <w:sz w:val="16"/>
                <w:szCs w:val="16"/>
              </w:rPr>
              <w:t xml:space="preserve">Алканы С12-19 /в пересчете на С/ </w:t>
            </w:r>
          </w:p>
        </w:tc>
        <w:tc>
          <w:tcPr>
            <w:tcW w:w="360" w:type="pct"/>
            <w:hideMark/>
          </w:tcPr>
          <w:p w14:paraId="62DDC6BA"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0" w:type="pct"/>
            <w:hideMark/>
          </w:tcPr>
          <w:p w14:paraId="711DB86A" w14:textId="77777777" w:rsidR="00580B46" w:rsidRPr="00FA43BA" w:rsidRDefault="00580B46" w:rsidP="00A37062">
            <w:pPr>
              <w:rPr>
                <w:rFonts w:ascii="Arial" w:hAnsi="Arial" w:cs="Arial"/>
                <w:sz w:val="16"/>
                <w:szCs w:val="16"/>
              </w:rPr>
            </w:pPr>
            <w:r w:rsidRPr="00FA43BA">
              <w:rPr>
                <w:rFonts w:ascii="Arial" w:hAnsi="Arial" w:cs="Arial"/>
                <w:sz w:val="16"/>
                <w:szCs w:val="16"/>
              </w:rPr>
              <w:t>1</w:t>
            </w:r>
          </w:p>
        </w:tc>
        <w:tc>
          <w:tcPr>
            <w:tcW w:w="473" w:type="pct"/>
            <w:hideMark/>
          </w:tcPr>
          <w:p w14:paraId="1C38BB76"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00" w:type="pct"/>
            <w:hideMark/>
          </w:tcPr>
          <w:p w14:paraId="477C6892"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373" w:type="pct"/>
            <w:hideMark/>
          </w:tcPr>
          <w:p w14:paraId="0AC4868E" w14:textId="77777777" w:rsidR="00580B46" w:rsidRPr="00FA43BA" w:rsidRDefault="00580B46" w:rsidP="00A37062">
            <w:pPr>
              <w:rPr>
                <w:rFonts w:ascii="Arial" w:hAnsi="Arial" w:cs="Arial"/>
                <w:sz w:val="16"/>
                <w:szCs w:val="16"/>
              </w:rPr>
            </w:pPr>
            <w:r w:rsidRPr="00FA43BA">
              <w:rPr>
                <w:rFonts w:ascii="Arial" w:hAnsi="Arial" w:cs="Arial"/>
                <w:sz w:val="16"/>
                <w:szCs w:val="16"/>
              </w:rPr>
              <w:t>4</w:t>
            </w:r>
          </w:p>
        </w:tc>
        <w:tc>
          <w:tcPr>
            <w:tcW w:w="557" w:type="pct"/>
            <w:hideMark/>
          </w:tcPr>
          <w:p w14:paraId="306A9D13" w14:textId="77777777" w:rsidR="00580B46" w:rsidRPr="00FA43BA" w:rsidRDefault="00580B46" w:rsidP="00A37062">
            <w:pPr>
              <w:rPr>
                <w:rFonts w:ascii="Arial" w:hAnsi="Arial" w:cs="Arial"/>
                <w:sz w:val="16"/>
                <w:szCs w:val="16"/>
              </w:rPr>
            </w:pPr>
            <w:r w:rsidRPr="00FA43BA">
              <w:rPr>
                <w:rFonts w:ascii="Arial" w:hAnsi="Arial" w:cs="Arial"/>
                <w:sz w:val="16"/>
                <w:szCs w:val="16"/>
              </w:rPr>
              <w:t>0,831369</w:t>
            </w:r>
          </w:p>
        </w:tc>
        <w:tc>
          <w:tcPr>
            <w:tcW w:w="557" w:type="pct"/>
            <w:hideMark/>
          </w:tcPr>
          <w:p w14:paraId="0518B12E" w14:textId="77777777" w:rsidR="00580B46" w:rsidRPr="00FA43BA" w:rsidRDefault="00580B46" w:rsidP="00A37062">
            <w:pPr>
              <w:rPr>
                <w:rFonts w:ascii="Arial" w:hAnsi="Arial" w:cs="Arial"/>
                <w:sz w:val="16"/>
                <w:szCs w:val="16"/>
              </w:rPr>
            </w:pPr>
            <w:r w:rsidRPr="00FA43BA">
              <w:rPr>
                <w:rFonts w:ascii="Arial" w:hAnsi="Arial" w:cs="Arial"/>
                <w:sz w:val="16"/>
                <w:szCs w:val="16"/>
              </w:rPr>
              <w:t>2,985674</w:t>
            </w:r>
          </w:p>
        </w:tc>
        <w:tc>
          <w:tcPr>
            <w:tcW w:w="659" w:type="pct"/>
            <w:hideMark/>
          </w:tcPr>
          <w:p w14:paraId="1F51EBEF" w14:textId="77777777" w:rsidR="00580B46" w:rsidRPr="00FA43BA" w:rsidRDefault="00580B46" w:rsidP="00A37062">
            <w:pPr>
              <w:rPr>
                <w:rFonts w:ascii="Arial" w:hAnsi="Arial" w:cs="Arial"/>
                <w:sz w:val="16"/>
                <w:szCs w:val="16"/>
              </w:rPr>
            </w:pPr>
            <w:r w:rsidRPr="00BF3BA6">
              <w:rPr>
                <w:rFonts w:ascii="Arial" w:hAnsi="Arial" w:cs="Arial"/>
                <w:sz w:val="16"/>
                <w:szCs w:val="16"/>
              </w:rPr>
              <w:t>26,871066</w:t>
            </w:r>
          </w:p>
        </w:tc>
      </w:tr>
      <w:tr w:rsidR="00580B46" w:rsidRPr="00FA43BA" w14:paraId="55A3D029" w14:textId="77777777" w:rsidTr="00580B46">
        <w:trPr>
          <w:trHeight w:val="20"/>
        </w:trPr>
        <w:tc>
          <w:tcPr>
            <w:tcW w:w="327" w:type="pct"/>
            <w:hideMark/>
          </w:tcPr>
          <w:p w14:paraId="3D3867CA" w14:textId="77777777" w:rsidR="00580B46" w:rsidRPr="00FA43BA" w:rsidRDefault="00580B46" w:rsidP="00A37062">
            <w:pPr>
              <w:rPr>
                <w:rFonts w:ascii="Arial" w:hAnsi="Arial" w:cs="Arial"/>
                <w:sz w:val="16"/>
                <w:szCs w:val="16"/>
              </w:rPr>
            </w:pPr>
            <w:r w:rsidRPr="00FA43BA">
              <w:rPr>
                <w:rFonts w:ascii="Arial" w:hAnsi="Arial" w:cs="Arial"/>
                <w:sz w:val="16"/>
                <w:szCs w:val="16"/>
              </w:rPr>
              <w:t>2907</w:t>
            </w:r>
          </w:p>
        </w:tc>
        <w:tc>
          <w:tcPr>
            <w:tcW w:w="824" w:type="pct"/>
            <w:hideMark/>
          </w:tcPr>
          <w:p w14:paraId="37F27219" w14:textId="77777777" w:rsidR="00580B46" w:rsidRPr="00FA43BA" w:rsidRDefault="00580B46" w:rsidP="00A37062">
            <w:pPr>
              <w:rPr>
                <w:rFonts w:ascii="Arial" w:hAnsi="Arial" w:cs="Arial"/>
                <w:sz w:val="16"/>
                <w:szCs w:val="16"/>
              </w:rPr>
            </w:pPr>
            <w:r w:rsidRPr="00FA43BA">
              <w:rPr>
                <w:rFonts w:ascii="Arial" w:hAnsi="Arial" w:cs="Arial"/>
                <w:sz w:val="16"/>
                <w:szCs w:val="16"/>
              </w:rPr>
              <w:t>Пыль неорганическая, содержащая двуокись кремния в %: более 70 (Динас) (493)</w:t>
            </w:r>
          </w:p>
        </w:tc>
        <w:tc>
          <w:tcPr>
            <w:tcW w:w="360" w:type="pct"/>
            <w:hideMark/>
          </w:tcPr>
          <w:p w14:paraId="6B0FE805"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0" w:type="pct"/>
            <w:hideMark/>
          </w:tcPr>
          <w:p w14:paraId="5C44F7D5" w14:textId="77777777" w:rsidR="00580B46" w:rsidRPr="00FA43BA" w:rsidRDefault="00580B46" w:rsidP="00A37062">
            <w:pPr>
              <w:rPr>
                <w:rFonts w:ascii="Arial" w:hAnsi="Arial" w:cs="Arial"/>
                <w:sz w:val="16"/>
                <w:szCs w:val="16"/>
              </w:rPr>
            </w:pPr>
            <w:r w:rsidRPr="00FA43BA">
              <w:rPr>
                <w:rFonts w:ascii="Arial" w:hAnsi="Arial" w:cs="Arial"/>
                <w:sz w:val="16"/>
                <w:szCs w:val="16"/>
              </w:rPr>
              <w:t>0,15</w:t>
            </w:r>
          </w:p>
        </w:tc>
        <w:tc>
          <w:tcPr>
            <w:tcW w:w="473" w:type="pct"/>
            <w:hideMark/>
          </w:tcPr>
          <w:p w14:paraId="5CE4957F" w14:textId="77777777" w:rsidR="00580B46" w:rsidRPr="00FA43BA" w:rsidRDefault="00580B46" w:rsidP="00A37062">
            <w:pPr>
              <w:rPr>
                <w:rFonts w:ascii="Arial" w:hAnsi="Arial" w:cs="Arial"/>
                <w:sz w:val="16"/>
                <w:szCs w:val="16"/>
              </w:rPr>
            </w:pPr>
            <w:r w:rsidRPr="00FA43BA">
              <w:rPr>
                <w:rFonts w:ascii="Arial" w:hAnsi="Arial" w:cs="Arial"/>
                <w:sz w:val="16"/>
                <w:szCs w:val="16"/>
              </w:rPr>
              <w:t>0,05</w:t>
            </w:r>
          </w:p>
        </w:tc>
        <w:tc>
          <w:tcPr>
            <w:tcW w:w="400" w:type="pct"/>
            <w:hideMark/>
          </w:tcPr>
          <w:p w14:paraId="48481149"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373" w:type="pct"/>
            <w:hideMark/>
          </w:tcPr>
          <w:p w14:paraId="0FCC09CB" w14:textId="77777777" w:rsidR="00580B46" w:rsidRPr="00FA43BA" w:rsidRDefault="00580B46" w:rsidP="00A37062">
            <w:pPr>
              <w:rPr>
                <w:rFonts w:ascii="Arial" w:hAnsi="Arial" w:cs="Arial"/>
                <w:sz w:val="16"/>
                <w:szCs w:val="16"/>
              </w:rPr>
            </w:pPr>
            <w:r w:rsidRPr="00FA43BA">
              <w:rPr>
                <w:rFonts w:ascii="Arial" w:hAnsi="Arial" w:cs="Arial"/>
                <w:sz w:val="16"/>
                <w:szCs w:val="16"/>
              </w:rPr>
              <w:t>3</w:t>
            </w:r>
          </w:p>
        </w:tc>
        <w:tc>
          <w:tcPr>
            <w:tcW w:w="557" w:type="pct"/>
            <w:hideMark/>
          </w:tcPr>
          <w:p w14:paraId="21A07648" w14:textId="77777777" w:rsidR="00580B46" w:rsidRPr="00FA43BA" w:rsidRDefault="00580B46" w:rsidP="00A37062">
            <w:pPr>
              <w:rPr>
                <w:rFonts w:ascii="Arial" w:hAnsi="Arial" w:cs="Arial"/>
                <w:sz w:val="16"/>
                <w:szCs w:val="16"/>
              </w:rPr>
            </w:pPr>
            <w:r w:rsidRPr="00FA43BA">
              <w:rPr>
                <w:rFonts w:ascii="Arial" w:hAnsi="Arial" w:cs="Arial"/>
                <w:sz w:val="16"/>
                <w:szCs w:val="16"/>
              </w:rPr>
              <w:t>0,36093</w:t>
            </w:r>
          </w:p>
        </w:tc>
        <w:tc>
          <w:tcPr>
            <w:tcW w:w="557" w:type="pct"/>
            <w:hideMark/>
          </w:tcPr>
          <w:p w14:paraId="23E67137" w14:textId="77777777" w:rsidR="00580B46" w:rsidRPr="00FA43BA" w:rsidRDefault="00580B46" w:rsidP="00A37062">
            <w:pPr>
              <w:rPr>
                <w:rFonts w:ascii="Arial" w:hAnsi="Arial" w:cs="Arial"/>
                <w:sz w:val="16"/>
                <w:szCs w:val="16"/>
              </w:rPr>
            </w:pPr>
            <w:r w:rsidRPr="00FA43BA">
              <w:rPr>
                <w:rFonts w:ascii="Arial" w:hAnsi="Arial" w:cs="Arial"/>
                <w:sz w:val="16"/>
                <w:szCs w:val="16"/>
              </w:rPr>
              <w:t>0,031175</w:t>
            </w:r>
          </w:p>
        </w:tc>
        <w:tc>
          <w:tcPr>
            <w:tcW w:w="659" w:type="pct"/>
            <w:hideMark/>
          </w:tcPr>
          <w:p w14:paraId="5A920247" w14:textId="77777777" w:rsidR="00580B46" w:rsidRPr="00FA43BA" w:rsidRDefault="00580B46" w:rsidP="00A37062">
            <w:pPr>
              <w:rPr>
                <w:rFonts w:ascii="Arial" w:hAnsi="Arial" w:cs="Arial"/>
                <w:sz w:val="16"/>
                <w:szCs w:val="16"/>
              </w:rPr>
            </w:pPr>
            <w:r w:rsidRPr="00BF3BA6">
              <w:rPr>
                <w:rFonts w:ascii="Arial" w:hAnsi="Arial" w:cs="Arial"/>
                <w:sz w:val="16"/>
                <w:szCs w:val="16"/>
              </w:rPr>
              <w:t>0,280575</w:t>
            </w:r>
          </w:p>
        </w:tc>
      </w:tr>
      <w:tr w:rsidR="00580B46" w:rsidRPr="00FA43BA" w14:paraId="204BDBAC" w14:textId="77777777" w:rsidTr="00580B46">
        <w:trPr>
          <w:trHeight w:val="20"/>
        </w:trPr>
        <w:tc>
          <w:tcPr>
            <w:tcW w:w="327" w:type="pct"/>
            <w:hideMark/>
          </w:tcPr>
          <w:p w14:paraId="0875963B" w14:textId="77777777" w:rsidR="00580B46" w:rsidRPr="00FA43BA" w:rsidRDefault="00580B46" w:rsidP="00A37062">
            <w:pPr>
              <w:rPr>
                <w:rFonts w:ascii="Arial" w:hAnsi="Arial" w:cs="Arial"/>
                <w:sz w:val="16"/>
                <w:szCs w:val="16"/>
              </w:rPr>
            </w:pPr>
            <w:r w:rsidRPr="00FA43BA">
              <w:rPr>
                <w:rFonts w:ascii="Arial" w:hAnsi="Arial" w:cs="Arial"/>
                <w:sz w:val="16"/>
                <w:szCs w:val="16"/>
              </w:rPr>
              <w:t>2908</w:t>
            </w:r>
          </w:p>
        </w:tc>
        <w:tc>
          <w:tcPr>
            <w:tcW w:w="824" w:type="pct"/>
            <w:hideMark/>
          </w:tcPr>
          <w:p w14:paraId="2211070A" w14:textId="77777777" w:rsidR="00580B46" w:rsidRPr="00FA43BA" w:rsidRDefault="00580B46" w:rsidP="00A37062">
            <w:pPr>
              <w:rPr>
                <w:rFonts w:ascii="Arial" w:hAnsi="Arial" w:cs="Arial"/>
                <w:sz w:val="16"/>
                <w:szCs w:val="16"/>
              </w:rPr>
            </w:pPr>
            <w:r w:rsidRPr="00FA43BA">
              <w:rPr>
                <w:rFonts w:ascii="Arial" w:hAnsi="Arial" w:cs="Arial"/>
                <w:sz w:val="16"/>
                <w:szCs w:val="16"/>
              </w:rPr>
              <w:t xml:space="preserve">Пыль неорганическая, содержащая двуокись кремния в %: 70-20 </w:t>
            </w:r>
          </w:p>
        </w:tc>
        <w:tc>
          <w:tcPr>
            <w:tcW w:w="360" w:type="pct"/>
            <w:hideMark/>
          </w:tcPr>
          <w:p w14:paraId="0247C78E"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0" w:type="pct"/>
            <w:hideMark/>
          </w:tcPr>
          <w:p w14:paraId="16BF398D" w14:textId="77777777" w:rsidR="00580B46" w:rsidRPr="00FA43BA" w:rsidRDefault="00580B46" w:rsidP="00A37062">
            <w:pPr>
              <w:rPr>
                <w:rFonts w:ascii="Arial" w:hAnsi="Arial" w:cs="Arial"/>
                <w:sz w:val="16"/>
                <w:szCs w:val="16"/>
              </w:rPr>
            </w:pPr>
            <w:r w:rsidRPr="00FA43BA">
              <w:rPr>
                <w:rFonts w:ascii="Arial" w:hAnsi="Arial" w:cs="Arial"/>
                <w:sz w:val="16"/>
                <w:szCs w:val="16"/>
              </w:rPr>
              <w:t>0,3</w:t>
            </w:r>
          </w:p>
        </w:tc>
        <w:tc>
          <w:tcPr>
            <w:tcW w:w="473" w:type="pct"/>
            <w:hideMark/>
          </w:tcPr>
          <w:p w14:paraId="410F9B16" w14:textId="77777777" w:rsidR="00580B46" w:rsidRPr="00FA43BA" w:rsidRDefault="00580B46" w:rsidP="00A37062">
            <w:pPr>
              <w:rPr>
                <w:rFonts w:ascii="Arial" w:hAnsi="Arial" w:cs="Arial"/>
                <w:sz w:val="16"/>
                <w:szCs w:val="16"/>
              </w:rPr>
            </w:pPr>
            <w:r w:rsidRPr="00FA43BA">
              <w:rPr>
                <w:rFonts w:ascii="Arial" w:hAnsi="Arial" w:cs="Arial"/>
                <w:sz w:val="16"/>
                <w:szCs w:val="16"/>
              </w:rPr>
              <w:t>0,1</w:t>
            </w:r>
          </w:p>
        </w:tc>
        <w:tc>
          <w:tcPr>
            <w:tcW w:w="400" w:type="pct"/>
            <w:hideMark/>
          </w:tcPr>
          <w:p w14:paraId="0EBD62B4"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373" w:type="pct"/>
            <w:hideMark/>
          </w:tcPr>
          <w:p w14:paraId="1280405A" w14:textId="77777777" w:rsidR="00580B46" w:rsidRPr="00FA43BA" w:rsidRDefault="00580B46" w:rsidP="00A37062">
            <w:pPr>
              <w:rPr>
                <w:rFonts w:ascii="Arial" w:hAnsi="Arial" w:cs="Arial"/>
                <w:sz w:val="16"/>
                <w:szCs w:val="16"/>
              </w:rPr>
            </w:pPr>
            <w:r w:rsidRPr="00FA43BA">
              <w:rPr>
                <w:rFonts w:ascii="Arial" w:hAnsi="Arial" w:cs="Arial"/>
                <w:sz w:val="16"/>
                <w:szCs w:val="16"/>
              </w:rPr>
              <w:t>3</w:t>
            </w:r>
          </w:p>
        </w:tc>
        <w:tc>
          <w:tcPr>
            <w:tcW w:w="557" w:type="pct"/>
            <w:hideMark/>
          </w:tcPr>
          <w:p w14:paraId="5D316F92" w14:textId="77777777" w:rsidR="00580B46" w:rsidRPr="00FA43BA" w:rsidRDefault="00580B46" w:rsidP="00A37062">
            <w:pPr>
              <w:rPr>
                <w:rFonts w:ascii="Arial" w:hAnsi="Arial" w:cs="Arial"/>
                <w:sz w:val="16"/>
                <w:szCs w:val="16"/>
              </w:rPr>
            </w:pPr>
            <w:r w:rsidRPr="00FA43BA">
              <w:rPr>
                <w:rFonts w:ascii="Arial" w:hAnsi="Arial" w:cs="Arial"/>
                <w:sz w:val="16"/>
                <w:szCs w:val="16"/>
              </w:rPr>
              <w:t>0,010573</w:t>
            </w:r>
          </w:p>
        </w:tc>
        <w:tc>
          <w:tcPr>
            <w:tcW w:w="557" w:type="pct"/>
            <w:hideMark/>
          </w:tcPr>
          <w:p w14:paraId="4C921AB1" w14:textId="77777777" w:rsidR="00580B46" w:rsidRPr="00FA43BA" w:rsidRDefault="00580B46" w:rsidP="00A37062">
            <w:pPr>
              <w:rPr>
                <w:rFonts w:ascii="Arial" w:hAnsi="Arial" w:cs="Arial"/>
                <w:sz w:val="16"/>
                <w:szCs w:val="16"/>
              </w:rPr>
            </w:pPr>
            <w:r w:rsidRPr="00FA43BA">
              <w:rPr>
                <w:rFonts w:ascii="Arial" w:hAnsi="Arial" w:cs="Arial"/>
                <w:sz w:val="16"/>
                <w:szCs w:val="16"/>
              </w:rPr>
              <w:t>0,006918</w:t>
            </w:r>
          </w:p>
        </w:tc>
        <w:tc>
          <w:tcPr>
            <w:tcW w:w="659" w:type="pct"/>
            <w:hideMark/>
          </w:tcPr>
          <w:p w14:paraId="1C16CC4C" w14:textId="77777777" w:rsidR="00580B46" w:rsidRPr="00FA43BA" w:rsidRDefault="00580B46" w:rsidP="00A37062">
            <w:pPr>
              <w:rPr>
                <w:rFonts w:ascii="Arial" w:hAnsi="Arial" w:cs="Arial"/>
                <w:sz w:val="16"/>
                <w:szCs w:val="16"/>
              </w:rPr>
            </w:pPr>
            <w:r w:rsidRPr="00BF3BA6">
              <w:rPr>
                <w:rFonts w:ascii="Arial" w:hAnsi="Arial" w:cs="Arial"/>
                <w:sz w:val="16"/>
                <w:szCs w:val="16"/>
              </w:rPr>
              <w:t>0,0622647</w:t>
            </w:r>
          </w:p>
        </w:tc>
      </w:tr>
      <w:tr w:rsidR="00580B46" w:rsidRPr="00FA43BA" w14:paraId="10092562" w14:textId="77777777" w:rsidTr="00580B46">
        <w:trPr>
          <w:trHeight w:val="20"/>
        </w:trPr>
        <w:tc>
          <w:tcPr>
            <w:tcW w:w="327" w:type="pct"/>
            <w:hideMark/>
          </w:tcPr>
          <w:p w14:paraId="1937067D" w14:textId="77777777" w:rsidR="00580B46" w:rsidRPr="00FA43BA" w:rsidRDefault="00580B46" w:rsidP="00A37062">
            <w:pPr>
              <w:rPr>
                <w:rFonts w:ascii="Arial" w:hAnsi="Arial" w:cs="Arial"/>
                <w:sz w:val="16"/>
                <w:szCs w:val="16"/>
              </w:rPr>
            </w:pPr>
            <w:r w:rsidRPr="00FA43BA">
              <w:rPr>
                <w:rFonts w:ascii="Arial" w:hAnsi="Arial" w:cs="Arial"/>
                <w:sz w:val="16"/>
                <w:szCs w:val="16"/>
              </w:rPr>
              <w:t>2930</w:t>
            </w:r>
          </w:p>
        </w:tc>
        <w:tc>
          <w:tcPr>
            <w:tcW w:w="824" w:type="pct"/>
            <w:hideMark/>
          </w:tcPr>
          <w:p w14:paraId="6F00BB4E" w14:textId="77777777" w:rsidR="00580B46" w:rsidRPr="00FA43BA" w:rsidRDefault="00580B46" w:rsidP="00A37062">
            <w:pPr>
              <w:rPr>
                <w:rFonts w:ascii="Arial" w:hAnsi="Arial" w:cs="Arial"/>
                <w:sz w:val="16"/>
                <w:szCs w:val="16"/>
              </w:rPr>
            </w:pPr>
            <w:r w:rsidRPr="00FA43BA">
              <w:rPr>
                <w:rFonts w:ascii="Arial" w:hAnsi="Arial" w:cs="Arial"/>
                <w:sz w:val="16"/>
                <w:szCs w:val="16"/>
              </w:rPr>
              <w:t xml:space="preserve">Пыль абразивная </w:t>
            </w:r>
          </w:p>
        </w:tc>
        <w:tc>
          <w:tcPr>
            <w:tcW w:w="360" w:type="pct"/>
            <w:hideMark/>
          </w:tcPr>
          <w:p w14:paraId="0A1E8DA2"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0" w:type="pct"/>
            <w:hideMark/>
          </w:tcPr>
          <w:p w14:paraId="512C41B6"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3" w:type="pct"/>
            <w:hideMark/>
          </w:tcPr>
          <w:p w14:paraId="29E1D65C"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00" w:type="pct"/>
            <w:hideMark/>
          </w:tcPr>
          <w:p w14:paraId="57E948D5" w14:textId="77777777" w:rsidR="00580B46" w:rsidRPr="00FA43BA" w:rsidRDefault="00580B46" w:rsidP="00A37062">
            <w:pPr>
              <w:rPr>
                <w:rFonts w:ascii="Arial" w:hAnsi="Arial" w:cs="Arial"/>
                <w:sz w:val="16"/>
                <w:szCs w:val="16"/>
              </w:rPr>
            </w:pPr>
            <w:r w:rsidRPr="00FA43BA">
              <w:rPr>
                <w:rFonts w:ascii="Arial" w:hAnsi="Arial" w:cs="Arial"/>
                <w:sz w:val="16"/>
                <w:szCs w:val="16"/>
              </w:rPr>
              <w:t>0,04</w:t>
            </w:r>
          </w:p>
        </w:tc>
        <w:tc>
          <w:tcPr>
            <w:tcW w:w="373" w:type="pct"/>
            <w:hideMark/>
          </w:tcPr>
          <w:p w14:paraId="2B9C032C"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557" w:type="pct"/>
            <w:hideMark/>
          </w:tcPr>
          <w:p w14:paraId="1B328920" w14:textId="77777777" w:rsidR="00580B46" w:rsidRPr="00FA43BA" w:rsidRDefault="00580B46" w:rsidP="00A37062">
            <w:pPr>
              <w:rPr>
                <w:rFonts w:ascii="Arial" w:hAnsi="Arial" w:cs="Arial"/>
                <w:sz w:val="16"/>
                <w:szCs w:val="16"/>
              </w:rPr>
            </w:pPr>
            <w:r w:rsidRPr="00FA43BA">
              <w:rPr>
                <w:rFonts w:ascii="Arial" w:hAnsi="Arial" w:cs="Arial"/>
                <w:sz w:val="16"/>
                <w:szCs w:val="16"/>
              </w:rPr>
              <w:t>0,027</w:t>
            </w:r>
          </w:p>
        </w:tc>
        <w:tc>
          <w:tcPr>
            <w:tcW w:w="557" w:type="pct"/>
            <w:hideMark/>
          </w:tcPr>
          <w:p w14:paraId="7CC357CE" w14:textId="77777777" w:rsidR="00580B46" w:rsidRPr="00FA43BA" w:rsidRDefault="00580B46" w:rsidP="00A37062">
            <w:pPr>
              <w:rPr>
                <w:rFonts w:ascii="Arial" w:hAnsi="Arial" w:cs="Arial"/>
                <w:sz w:val="16"/>
                <w:szCs w:val="16"/>
              </w:rPr>
            </w:pPr>
            <w:r w:rsidRPr="00FA43BA">
              <w:rPr>
                <w:rFonts w:ascii="Arial" w:hAnsi="Arial" w:cs="Arial"/>
                <w:sz w:val="16"/>
                <w:szCs w:val="16"/>
              </w:rPr>
              <w:t>0,0039</w:t>
            </w:r>
          </w:p>
        </w:tc>
        <w:tc>
          <w:tcPr>
            <w:tcW w:w="659" w:type="pct"/>
            <w:hideMark/>
          </w:tcPr>
          <w:p w14:paraId="6D0C691A" w14:textId="77777777" w:rsidR="00580B46" w:rsidRPr="00FA43BA" w:rsidRDefault="00580B46" w:rsidP="00A37062">
            <w:pPr>
              <w:rPr>
                <w:rFonts w:ascii="Arial" w:hAnsi="Arial" w:cs="Arial"/>
                <w:sz w:val="16"/>
                <w:szCs w:val="16"/>
              </w:rPr>
            </w:pPr>
            <w:r w:rsidRPr="00BF3BA6">
              <w:rPr>
                <w:rFonts w:ascii="Arial" w:hAnsi="Arial" w:cs="Arial"/>
                <w:sz w:val="16"/>
                <w:szCs w:val="16"/>
              </w:rPr>
              <w:t>0,0351</w:t>
            </w:r>
          </w:p>
        </w:tc>
      </w:tr>
      <w:tr w:rsidR="00580B46" w:rsidRPr="00FA43BA" w14:paraId="59BB0673" w14:textId="77777777" w:rsidTr="00580B46">
        <w:trPr>
          <w:trHeight w:val="20"/>
        </w:trPr>
        <w:tc>
          <w:tcPr>
            <w:tcW w:w="327" w:type="pct"/>
            <w:hideMark/>
          </w:tcPr>
          <w:p w14:paraId="49EBE9BB"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824" w:type="pct"/>
            <w:hideMark/>
          </w:tcPr>
          <w:p w14:paraId="7A728F8F" w14:textId="2AD94EE6" w:rsidR="00580B46" w:rsidRPr="00FA43BA" w:rsidRDefault="00580B46" w:rsidP="00A37062">
            <w:pPr>
              <w:rPr>
                <w:rFonts w:ascii="Arial" w:hAnsi="Arial" w:cs="Arial"/>
                <w:b/>
                <w:bCs/>
                <w:sz w:val="16"/>
                <w:szCs w:val="16"/>
              </w:rPr>
            </w:pPr>
            <w:r w:rsidRPr="00FA43BA">
              <w:rPr>
                <w:rFonts w:ascii="Arial" w:hAnsi="Arial" w:cs="Arial"/>
                <w:b/>
                <w:bCs/>
                <w:sz w:val="16"/>
                <w:szCs w:val="16"/>
              </w:rPr>
              <w:t>В С Е Г О:</w:t>
            </w:r>
          </w:p>
        </w:tc>
        <w:tc>
          <w:tcPr>
            <w:tcW w:w="360" w:type="pct"/>
            <w:hideMark/>
          </w:tcPr>
          <w:p w14:paraId="17FA5EFB"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0" w:type="pct"/>
            <w:hideMark/>
          </w:tcPr>
          <w:p w14:paraId="7B1A8ABD"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73" w:type="pct"/>
            <w:hideMark/>
          </w:tcPr>
          <w:p w14:paraId="44496068"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400" w:type="pct"/>
            <w:hideMark/>
          </w:tcPr>
          <w:p w14:paraId="4E04576A"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373" w:type="pct"/>
            <w:hideMark/>
          </w:tcPr>
          <w:p w14:paraId="179A4AFD" w14:textId="77777777" w:rsidR="00580B46" w:rsidRPr="00FA43BA" w:rsidRDefault="00580B46" w:rsidP="00A37062">
            <w:pPr>
              <w:rPr>
                <w:rFonts w:ascii="Arial" w:hAnsi="Arial" w:cs="Arial"/>
                <w:sz w:val="16"/>
                <w:szCs w:val="16"/>
              </w:rPr>
            </w:pPr>
            <w:r w:rsidRPr="00FA43BA">
              <w:rPr>
                <w:rFonts w:ascii="Arial" w:hAnsi="Arial" w:cs="Arial"/>
                <w:sz w:val="16"/>
                <w:szCs w:val="16"/>
              </w:rPr>
              <w:t> </w:t>
            </w:r>
          </w:p>
        </w:tc>
        <w:tc>
          <w:tcPr>
            <w:tcW w:w="557" w:type="pct"/>
            <w:tcBorders>
              <w:top w:val="single" w:sz="4" w:space="0" w:color="auto"/>
              <w:left w:val="single" w:sz="4" w:space="0" w:color="auto"/>
              <w:bottom w:val="single" w:sz="4" w:space="0" w:color="auto"/>
              <w:right w:val="single" w:sz="4" w:space="0" w:color="auto"/>
            </w:tcBorders>
            <w:shd w:val="clear" w:color="auto" w:fill="auto"/>
            <w:hideMark/>
          </w:tcPr>
          <w:p w14:paraId="153B7858" w14:textId="77777777" w:rsidR="00580B46" w:rsidRPr="00FA43BA" w:rsidRDefault="00580B46" w:rsidP="00A37062">
            <w:pPr>
              <w:rPr>
                <w:rFonts w:ascii="Arial" w:hAnsi="Arial" w:cs="Arial"/>
                <w:b/>
                <w:bCs/>
                <w:sz w:val="16"/>
                <w:szCs w:val="16"/>
              </w:rPr>
            </w:pPr>
            <w:r w:rsidRPr="00FA43BA">
              <w:rPr>
                <w:rFonts w:ascii="Arial" w:hAnsi="Arial" w:cs="Arial"/>
                <w:b/>
                <w:bCs/>
                <w:sz w:val="16"/>
                <w:szCs w:val="16"/>
              </w:rPr>
              <w:t>38,260662</w:t>
            </w:r>
          </w:p>
        </w:tc>
        <w:tc>
          <w:tcPr>
            <w:tcW w:w="557" w:type="pct"/>
            <w:tcBorders>
              <w:top w:val="single" w:sz="4" w:space="0" w:color="auto"/>
              <w:left w:val="nil"/>
              <w:bottom w:val="single" w:sz="4" w:space="0" w:color="auto"/>
              <w:right w:val="single" w:sz="4" w:space="0" w:color="auto"/>
            </w:tcBorders>
            <w:shd w:val="clear" w:color="auto" w:fill="auto"/>
            <w:hideMark/>
          </w:tcPr>
          <w:p w14:paraId="258496CC" w14:textId="77777777" w:rsidR="00580B46" w:rsidRPr="00FA43BA" w:rsidRDefault="00580B46" w:rsidP="00A37062">
            <w:pPr>
              <w:rPr>
                <w:rFonts w:ascii="Arial" w:hAnsi="Arial" w:cs="Arial"/>
                <w:b/>
                <w:bCs/>
                <w:sz w:val="16"/>
                <w:szCs w:val="16"/>
              </w:rPr>
            </w:pPr>
            <w:r w:rsidRPr="00FA43BA">
              <w:rPr>
                <w:rFonts w:ascii="Arial" w:hAnsi="Arial" w:cs="Arial"/>
                <w:b/>
                <w:bCs/>
                <w:sz w:val="16"/>
                <w:szCs w:val="16"/>
              </w:rPr>
              <w:t>53,200056</w:t>
            </w:r>
          </w:p>
        </w:tc>
        <w:tc>
          <w:tcPr>
            <w:tcW w:w="659" w:type="pct"/>
            <w:hideMark/>
          </w:tcPr>
          <w:p w14:paraId="6A99C6E1" w14:textId="77777777" w:rsidR="00580B46" w:rsidRPr="001A4D5B" w:rsidRDefault="00580B46" w:rsidP="00A37062">
            <w:pPr>
              <w:rPr>
                <w:rFonts w:ascii="Arial" w:eastAsia="Times New Roman" w:hAnsi="Arial" w:cs="Arial"/>
                <w:b/>
                <w:bCs/>
                <w:sz w:val="16"/>
                <w:szCs w:val="16"/>
              </w:rPr>
            </w:pPr>
            <w:r w:rsidRPr="001A4D5B">
              <w:rPr>
                <w:rFonts w:ascii="Arial" w:hAnsi="Arial" w:cs="Arial"/>
                <w:b/>
                <w:bCs/>
                <w:sz w:val="16"/>
                <w:szCs w:val="16"/>
              </w:rPr>
              <w:t>478,800510</w:t>
            </w:r>
          </w:p>
          <w:p w14:paraId="286F9D7A" w14:textId="77777777" w:rsidR="00580B46" w:rsidRPr="00FA43BA" w:rsidRDefault="00580B46" w:rsidP="00A37062">
            <w:pPr>
              <w:rPr>
                <w:rFonts w:ascii="Arial" w:hAnsi="Arial" w:cs="Arial"/>
                <w:b/>
                <w:bCs/>
                <w:sz w:val="16"/>
                <w:szCs w:val="16"/>
              </w:rPr>
            </w:pPr>
          </w:p>
        </w:tc>
      </w:tr>
    </w:tbl>
    <w:p w14:paraId="7CEC5B91" w14:textId="77777777" w:rsidR="004B3D66" w:rsidRDefault="004B3D66" w:rsidP="00D43799">
      <w:pPr>
        <w:tabs>
          <w:tab w:val="num" w:pos="1080"/>
        </w:tabs>
        <w:spacing w:after="0" w:line="240" w:lineRule="auto"/>
        <w:jc w:val="both"/>
        <w:rPr>
          <w:rFonts w:ascii="Arial" w:eastAsia="Times New Roman" w:hAnsi="Arial" w:cs="Arial"/>
          <w:sz w:val="24"/>
          <w:lang w:val="kk-KZ" w:eastAsia="ru-RU"/>
        </w:rPr>
      </w:pPr>
    </w:p>
    <w:p w14:paraId="63CD1727" w14:textId="3A8EAABD" w:rsidR="00D43799" w:rsidRPr="008602D8" w:rsidRDefault="00D43799" w:rsidP="004B3D66">
      <w:pPr>
        <w:tabs>
          <w:tab w:val="num" w:pos="1080"/>
        </w:tabs>
        <w:spacing w:after="0" w:line="240" w:lineRule="auto"/>
        <w:jc w:val="both"/>
        <w:rPr>
          <w:rFonts w:ascii="Arial" w:eastAsia="Times New Roman" w:hAnsi="Arial" w:cs="Arial"/>
          <w:sz w:val="24"/>
          <w:lang w:val="kk-KZ" w:eastAsia="ru-RU"/>
        </w:rPr>
      </w:pPr>
      <w:r w:rsidRPr="008602D8">
        <w:rPr>
          <w:rFonts w:ascii="Arial" w:eastAsia="Times New Roman" w:hAnsi="Arial" w:cs="Arial"/>
          <w:sz w:val="24"/>
          <w:lang w:val="kk-KZ" w:eastAsia="ru-RU"/>
        </w:rPr>
        <w:t xml:space="preserve">           Основными отходами при бурении скважины являются:</w:t>
      </w:r>
      <w:r w:rsidR="004B3D66">
        <w:rPr>
          <w:rFonts w:ascii="Arial" w:eastAsia="Times New Roman" w:hAnsi="Arial" w:cs="Arial"/>
          <w:sz w:val="24"/>
          <w:lang w:val="kk-KZ" w:eastAsia="ru-RU"/>
        </w:rPr>
        <w:t xml:space="preserve"> Буровой шлам,</w:t>
      </w:r>
      <w:r w:rsidR="004B3D66" w:rsidRPr="004B3D66">
        <w:t xml:space="preserve"> </w:t>
      </w:r>
      <w:r w:rsidR="004B3D66" w:rsidRPr="004B3D66">
        <w:rPr>
          <w:rFonts w:ascii="Arial" w:eastAsia="Times New Roman" w:hAnsi="Arial" w:cs="Arial"/>
          <w:sz w:val="24"/>
          <w:lang w:val="kk-KZ" w:eastAsia="ru-RU"/>
        </w:rPr>
        <w:t>Отработанный буровой раствор</w:t>
      </w:r>
      <w:r w:rsidR="004B3D66">
        <w:rPr>
          <w:rFonts w:ascii="Arial" w:eastAsia="Times New Roman" w:hAnsi="Arial" w:cs="Arial"/>
          <w:sz w:val="24"/>
          <w:lang w:val="kk-KZ" w:eastAsia="ru-RU"/>
        </w:rPr>
        <w:t>,</w:t>
      </w:r>
      <w:r w:rsidR="004B3D66" w:rsidRPr="004B3D66">
        <w:t xml:space="preserve"> </w:t>
      </w:r>
      <w:r w:rsidR="004B3D66" w:rsidRPr="004B3D66">
        <w:rPr>
          <w:rFonts w:ascii="Arial" w:eastAsia="Times New Roman" w:hAnsi="Arial" w:cs="Arial"/>
          <w:sz w:val="24"/>
          <w:lang w:val="kk-KZ" w:eastAsia="ru-RU"/>
        </w:rPr>
        <w:t>Промасленные отходы (ветошь)</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Отработанные масла</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Коммунальные отходы</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Пищевые отходы</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Металлолом</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Огарки сварочных электродов</w:t>
      </w:r>
      <w:r w:rsidRPr="008602D8">
        <w:rPr>
          <w:rFonts w:ascii="Arial" w:eastAsia="Times New Roman" w:hAnsi="Arial" w:cs="Arial"/>
          <w:sz w:val="24"/>
          <w:lang w:val="kk-KZ" w:eastAsia="ru-RU"/>
        </w:rPr>
        <w:t>. Лимит накопления отходов</w:t>
      </w:r>
      <w:r w:rsidR="00C5303C">
        <w:rPr>
          <w:rFonts w:ascii="Arial" w:eastAsia="Times New Roman" w:hAnsi="Arial" w:cs="Arial"/>
          <w:sz w:val="24"/>
          <w:lang w:val="kk-KZ" w:eastAsia="ru-RU"/>
        </w:rPr>
        <w:t xml:space="preserve"> </w:t>
      </w:r>
      <w:r w:rsidR="00C5303C" w:rsidRPr="00C5303C">
        <w:rPr>
          <w:rFonts w:ascii="Arial" w:eastAsia="Times New Roman" w:hAnsi="Arial" w:cs="Arial"/>
          <w:sz w:val="24"/>
          <w:lang w:val="kk-KZ" w:eastAsia="ru-RU"/>
        </w:rPr>
        <w:t xml:space="preserve">на </w:t>
      </w:r>
      <w:r w:rsidR="005B3B57">
        <w:rPr>
          <w:rFonts w:ascii="Arial" w:eastAsia="Times New Roman" w:hAnsi="Arial" w:cs="Arial"/>
          <w:sz w:val="24"/>
          <w:lang w:val="kk-KZ" w:eastAsia="ru-RU"/>
        </w:rPr>
        <w:t>9</w:t>
      </w:r>
      <w:r w:rsidR="00C5303C" w:rsidRPr="00C5303C">
        <w:rPr>
          <w:rFonts w:ascii="Arial" w:eastAsia="Times New Roman" w:hAnsi="Arial" w:cs="Arial"/>
          <w:sz w:val="24"/>
          <w:lang w:val="kk-KZ" w:eastAsia="ru-RU"/>
        </w:rPr>
        <w:t xml:space="preserve"> скважин </w:t>
      </w:r>
      <w:r w:rsidRPr="008602D8">
        <w:rPr>
          <w:rFonts w:ascii="Arial" w:eastAsia="Times New Roman" w:hAnsi="Arial" w:cs="Arial"/>
          <w:sz w:val="24"/>
          <w:lang w:val="kk-KZ" w:eastAsia="ru-RU"/>
        </w:rPr>
        <w:t xml:space="preserve">составляет </w:t>
      </w:r>
      <w:r w:rsidR="005B3B57" w:rsidRPr="005B3B57">
        <w:rPr>
          <w:rFonts w:ascii="Arial" w:eastAsia="Times New Roman" w:hAnsi="Arial" w:cs="Arial"/>
          <w:b/>
          <w:bCs/>
          <w:sz w:val="24"/>
          <w:lang w:val="kk-KZ" w:eastAsia="ru-RU"/>
        </w:rPr>
        <w:t>5805,484</w:t>
      </w:r>
      <w:r w:rsidR="005B3B57">
        <w:rPr>
          <w:rFonts w:ascii="Arial" w:eastAsia="Times New Roman" w:hAnsi="Arial" w:cs="Arial"/>
          <w:b/>
          <w:bCs/>
          <w:sz w:val="24"/>
          <w:lang w:val="kk-KZ" w:eastAsia="ru-RU"/>
        </w:rPr>
        <w:t xml:space="preserve"> </w:t>
      </w:r>
      <w:r w:rsidRPr="008602D8">
        <w:rPr>
          <w:rFonts w:ascii="Arial" w:eastAsia="Times New Roman" w:hAnsi="Arial" w:cs="Arial"/>
          <w:b/>
          <w:bCs/>
          <w:sz w:val="24"/>
          <w:lang w:val="kk-KZ" w:eastAsia="ru-RU"/>
        </w:rPr>
        <w:t>т/период</w:t>
      </w:r>
      <w:r w:rsidRPr="008602D8">
        <w:rPr>
          <w:rFonts w:ascii="Arial" w:eastAsia="Times New Roman" w:hAnsi="Arial" w:cs="Arial"/>
          <w:sz w:val="24"/>
          <w:lang w:val="kk-KZ" w:eastAsia="ru-RU"/>
        </w:rPr>
        <w:t xml:space="preserve">, из них отходы потребления – </w:t>
      </w:r>
      <w:r w:rsidR="005B3B57" w:rsidRPr="005B3B57">
        <w:rPr>
          <w:rFonts w:ascii="Arial" w:eastAsia="Times New Roman" w:hAnsi="Arial" w:cs="Arial"/>
          <w:sz w:val="24"/>
          <w:lang w:val="kk-KZ" w:eastAsia="ru-RU"/>
        </w:rPr>
        <w:t>19,72104</w:t>
      </w:r>
      <w:r w:rsidR="005B3B57">
        <w:rPr>
          <w:rFonts w:ascii="Arial" w:eastAsia="Times New Roman" w:hAnsi="Arial" w:cs="Arial"/>
          <w:sz w:val="24"/>
          <w:lang w:val="kk-KZ" w:eastAsia="ru-RU"/>
        </w:rPr>
        <w:t xml:space="preserve"> </w:t>
      </w:r>
      <w:r w:rsidRPr="008602D8">
        <w:rPr>
          <w:rFonts w:ascii="Arial" w:eastAsia="Times New Roman" w:hAnsi="Arial" w:cs="Arial"/>
          <w:sz w:val="24"/>
          <w:lang w:val="kk-KZ" w:eastAsia="ru-RU"/>
        </w:rPr>
        <w:t xml:space="preserve">т/год, отходы производства – </w:t>
      </w:r>
      <w:r w:rsidR="005B3B57" w:rsidRPr="005B3B57">
        <w:rPr>
          <w:rFonts w:ascii="Arial" w:eastAsia="Times New Roman" w:hAnsi="Arial" w:cs="Arial"/>
          <w:sz w:val="24"/>
          <w:lang w:val="kk-KZ" w:eastAsia="ru-RU"/>
        </w:rPr>
        <w:t>5785,763</w:t>
      </w:r>
      <w:r w:rsidR="005B3B57">
        <w:rPr>
          <w:rFonts w:ascii="Arial" w:eastAsia="Times New Roman" w:hAnsi="Arial" w:cs="Arial"/>
          <w:sz w:val="24"/>
          <w:lang w:val="kk-KZ" w:eastAsia="ru-RU"/>
        </w:rPr>
        <w:t xml:space="preserve"> </w:t>
      </w:r>
      <w:r w:rsidRPr="008602D8">
        <w:rPr>
          <w:rFonts w:ascii="Arial" w:eastAsia="Times New Roman" w:hAnsi="Arial" w:cs="Arial"/>
          <w:sz w:val="24"/>
          <w:lang w:val="kk-KZ" w:eastAsia="ru-RU"/>
        </w:rPr>
        <w:t>т/год.</w:t>
      </w:r>
    </w:p>
    <w:p w14:paraId="0EAEDD61" w14:textId="5EC0DB54" w:rsidR="00D43799" w:rsidRPr="008602D8" w:rsidRDefault="00D43799" w:rsidP="00D43799">
      <w:pPr>
        <w:shd w:val="clear" w:color="auto" w:fill="FFFFFF"/>
        <w:autoSpaceDE w:val="0"/>
        <w:autoSpaceDN w:val="0"/>
        <w:adjustRightInd w:val="0"/>
        <w:spacing w:after="0" w:line="240" w:lineRule="auto"/>
        <w:ind w:firstLine="709"/>
        <w:jc w:val="both"/>
        <w:rPr>
          <w:rFonts w:ascii="Arial" w:eastAsia="Times New Roman" w:hAnsi="Arial" w:cs="Arial"/>
          <w:sz w:val="24"/>
          <w:highlight w:val="yellow"/>
          <w:lang w:val="kk-KZ" w:eastAsia="ru-RU"/>
        </w:rPr>
      </w:pPr>
      <w:r w:rsidRPr="008602D8">
        <w:rPr>
          <w:rFonts w:ascii="Arial" w:eastAsia="Times New Roman" w:hAnsi="Arial" w:cs="Arial"/>
          <w:sz w:val="24"/>
          <w:lang w:val="kk-KZ" w:eastAsia="ru-RU"/>
        </w:rPr>
        <w:t xml:space="preserve">Общий объем воды водопотребления и водоотведения для хоз- питьевых нужд при бурении </w:t>
      </w:r>
      <w:r w:rsidR="00C5303C">
        <w:rPr>
          <w:rFonts w:ascii="Arial" w:eastAsia="Times New Roman" w:hAnsi="Arial" w:cs="Arial"/>
          <w:sz w:val="24"/>
          <w:lang w:val="kk-KZ" w:eastAsia="ru-RU"/>
        </w:rPr>
        <w:t>3 скважин (2027г.)</w:t>
      </w:r>
      <w:r w:rsidRPr="008602D8">
        <w:rPr>
          <w:rFonts w:ascii="Arial" w:eastAsia="Times New Roman" w:hAnsi="Arial" w:cs="Arial"/>
          <w:sz w:val="24"/>
          <w:lang w:val="kk-KZ" w:eastAsia="ru-RU"/>
        </w:rPr>
        <w:t xml:space="preserve"> – </w:t>
      </w:r>
      <w:r w:rsidR="005B3B57" w:rsidRPr="005B3B57">
        <w:rPr>
          <w:rFonts w:ascii="Arial" w:eastAsia="Times New Roman" w:hAnsi="Arial" w:cs="Arial"/>
          <w:sz w:val="24"/>
          <w:lang w:val="kk-KZ" w:eastAsia="ru-RU"/>
        </w:rPr>
        <w:t>1224,18</w:t>
      </w:r>
      <w:r w:rsidR="005B3B57">
        <w:rPr>
          <w:rFonts w:ascii="Arial" w:eastAsia="Times New Roman" w:hAnsi="Arial" w:cs="Arial"/>
          <w:sz w:val="24"/>
          <w:lang w:val="kk-KZ" w:eastAsia="ru-RU"/>
        </w:rPr>
        <w:t xml:space="preserve"> </w:t>
      </w:r>
      <w:r w:rsidRPr="008602D8">
        <w:rPr>
          <w:rFonts w:ascii="Arial" w:eastAsia="Times New Roman" w:hAnsi="Arial" w:cs="Arial"/>
          <w:sz w:val="24"/>
          <w:lang w:val="kk-KZ" w:eastAsia="ru-RU"/>
        </w:rPr>
        <w:t>м3/цикл.</w:t>
      </w:r>
      <w:r w:rsidR="00C5303C">
        <w:rPr>
          <w:rFonts w:ascii="Arial" w:eastAsia="Times New Roman" w:hAnsi="Arial" w:cs="Arial"/>
          <w:sz w:val="24"/>
          <w:lang w:val="kk-KZ" w:eastAsia="ru-RU"/>
        </w:rPr>
        <w:t>(объем воды на 2028-2029гг. аналогичны)</w:t>
      </w:r>
      <w:r w:rsidRPr="008602D8">
        <w:rPr>
          <w:rFonts w:ascii="Arial" w:eastAsia="Times New Roman" w:hAnsi="Arial" w:cs="Arial"/>
          <w:sz w:val="24"/>
          <w:lang w:val="kk-KZ" w:eastAsia="ru-RU"/>
        </w:rPr>
        <w:t xml:space="preserve"> </w:t>
      </w:r>
    </w:p>
    <w:p w14:paraId="6D91198B" w14:textId="1EB5B121" w:rsidR="0087386A" w:rsidRPr="008602D8" w:rsidRDefault="0087386A" w:rsidP="0087386A">
      <w:pPr>
        <w:spacing w:after="0" w:line="240" w:lineRule="auto"/>
        <w:ind w:firstLine="708"/>
        <w:jc w:val="both"/>
        <w:rPr>
          <w:rFonts w:ascii="Arial" w:eastAsia="Times New Roman" w:hAnsi="Arial" w:cs="Arial"/>
          <w:bCs/>
          <w:sz w:val="24"/>
          <w:szCs w:val="24"/>
          <w:shd w:val="clear" w:color="auto" w:fill="FFFFFF"/>
          <w:lang w:val="ru-RU" w:eastAsia="ru-RU"/>
        </w:rPr>
      </w:pPr>
      <w:r w:rsidRPr="008602D8">
        <w:rPr>
          <w:rFonts w:ascii="Arial" w:eastAsia="Times New Roman" w:hAnsi="Arial" w:cs="Arial"/>
          <w:bCs/>
          <w:sz w:val="24"/>
          <w:szCs w:val="24"/>
          <w:shd w:val="clear" w:color="auto" w:fill="FFFFFF"/>
          <w:lang w:val="ru-RU" w:eastAsia="ru-RU"/>
        </w:rPr>
        <w:t xml:space="preserve">Объем буровых сточных вод на 1 скважину составляет – </w:t>
      </w:r>
      <w:bookmarkStart w:id="1" w:name="_Hlk226128523"/>
      <w:r w:rsidR="005B3B57" w:rsidRPr="005B3B57">
        <w:rPr>
          <w:rFonts w:ascii="Arial" w:eastAsia="Times New Roman" w:hAnsi="Arial" w:cs="Arial"/>
          <w:bCs/>
          <w:sz w:val="24"/>
          <w:szCs w:val="24"/>
          <w:shd w:val="clear" w:color="auto" w:fill="FFFFFF"/>
          <w:lang w:val="ru-RU" w:eastAsia="ru-RU"/>
        </w:rPr>
        <w:t xml:space="preserve">688,569 </w:t>
      </w:r>
      <w:bookmarkEnd w:id="1"/>
      <w:r w:rsidR="005B3B57" w:rsidRPr="005B3B57">
        <w:rPr>
          <w:rFonts w:ascii="Arial" w:eastAsia="Times New Roman" w:hAnsi="Arial" w:cs="Arial"/>
          <w:bCs/>
          <w:sz w:val="24"/>
          <w:szCs w:val="24"/>
          <w:shd w:val="clear" w:color="auto" w:fill="FFFFFF"/>
          <w:lang w:val="ru-RU" w:eastAsia="ru-RU"/>
        </w:rPr>
        <w:t>м3 или 702,340</w:t>
      </w:r>
      <w:r w:rsidR="005B3B57">
        <w:rPr>
          <w:rFonts w:ascii="Arial" w:eastAsia="Times New Roman" w:hAnsi="Arial" w:cs="Arial"/>
          <w:bCs/>
          <w:sz w:val="24"/>
          <w:szCs w:val="24"/>
          <w:shd w:val="clear" w:color="auto" w:fill="FFFFFF"/>
          <w:lang w:val="ru-RU" w:eastAsia="ru-RU"/>
        </w:rPr>
        <w:t xml:space="preserve"> </w:t>
      </w:r>
      <w:r w:rsidRPr="008602D8">
        <w:rPr>
          <w:rFonts w:ascii="Arial" w:eastAsia="Times New Roman" w:hAnsi="Arial" w:cs="Arial"/>
          <w:bCs/>
          <w:sz w:val="24"/>
          <w:szCs w:val="24"/>
          <w:shd w:val="clear" w:color="auto" w:fill="FFFFFF"/>
          <w:lang w:val="ru-RU" w:eastAsia="ru-RU"/>
        </w:rPr>
        <w:t>т</w:t>
      </w:r>
      <w:r w:rsidR="00C5303C">
        <w:rPr>
          <w:rFonts w:ascii="Arial" w:eastAsia="Times New Roman" w:hAnsi="Arial" w:cs="Arial"/>
          <w:bCs/>
          <w:sz w:val="24"/>
          <w:szCs w:val="24"/>
          <w:shd w:val="clear" w:color="auto" w:fill="FFFFFF"/>
          <w:lang w:val="ru-RU" w:eastAsia="ru-RU"/>
        </w:rPr>
        <w:t>.</w:t>
      </w:r>
    </w:p>
    <w:p w14:paraId="511BC537" w14:textId="7964DF46" w:rsidR="00E57AF7" w:rsidRPr="008602D8" w:rsidRDefault="00595FDF" w:rsidP="00D43799">
      <w:pPr>
        <w:spacing w:after="0" w:line="240" w:lineRule="auto"/>
        <w:ind w:firstLine="720"/>
        <w:jc w:val="both"/>
        <w:rPr>
          <w:rFonts w:ascii="Arial" w:eastAsia="Times New Roman" w:hAnsi="Arial" w:cs="Arial"/>
          <w:sz w:val="24"/>
          <w:highlight w:val="yellow"/>
          <w:lang w:val="kk-KZ" w:eastAsia="ru-RU"/>
        </w:rPr>
      </w:pPr>
      <w:r w:rsidRPr="008602D8">
        <w:rPr>
          <w:rFonts w:ascii="Arial" w:eastAsia="Times New Roman" w:hAnsi="Arial" w:cs="Arial"/>
          <w:sz w:val="24"/>
          <w:lang w:val="kk-KZ" w:eastAsia="ru-RU"/>
        </w:rPr>
        <w:t xml:space="preserve">Работающие будут обеспечены водой, удовлетворяющей требованиям Санитарных правил "Санитарно-эпидемиологические требования к водоисточникам, местам водозабора для хозяйственно-питьевых целей, хозяйственно-питьевому водоснабжению и местам культурно-бытового водопользования и безопасности водных объектов" утвержденные Приказом Министра здравоохранения Республики Казахстан от 20 февраля 2023 года № 26. </w:t>
      </w:r>
      <w:r w:rsidRPr="008602D8">
        <w:rPr>
          <w:rFonts w:ascii="Arial" w:eastAsia="Times New Roman" w:hAnsi="Arial" w:cs="Arial"/>
          <w:sz w:val="24"/>
          <w:lang w:val="kk-KZ" w:eastAsia="ru-RU"/>
        </w:rPr>
        <w:lastRenderedPageBreak/>
        <w:t xml:space="preserve">На месторождении </w:t>
      </w:r>
      <w:r w:rsidR="00580B46">
        <w:rPr>
          <w:rFonts w:ascii="Arial" w:eastAsia="Times New Roman" w:hAnsi="Arial" w:cs="Arial"/>
          <w:sz w:val="24"/>
          <w:lang w:val="kk-KZ" w:eastAsia="ru-RU"/>
        </w:rPr>
        <w:t>Нуралы</w:t>
      </w:r>
      <w:r w:rsidRPr="008602D8">
        <w:rPr>
          <w:rFonts w:ascii="Arial" w:eastAsia="Times New Roman" w:hAnsi="Arial" w:cs="Arial"/>
          <w:sz w:val="24"/>
          <w:lang w:val="kk-KZ" w:eastAsia="ru-RU"/>
        </w:rPr>
        <w:t xml:space="preserve"> вода для питьевых нужд поставляется в пластиковых бутылях объемом 18,9 литров, для бытовых нужд используется вода из близлежащего источника.</w:t>
      </w:r>
    </w:p>
    <w:p w14:paraId="3169A2AD" w14:textId="77777777" w:rsidR="00234C49" w:rsidRPr="008602D8" w:rsidRDefault="00234C49" w:rsidP="007931D4">
      <w:pPr>
        <w:spacing w:after="0"/>
        <w:ind w:firstLine="720"/>
        <w:jc w:val="both"/>
        <w:rPr>
          <w:rFonts w:ascii="Arial" w:eastAsia="Times New Roman" w:hAnsi="Arial" w:cs="Arial"/>
          <w:sz w:val="24"/>
          <w:lang w:val="kk-KZ" w:eastAsia="ru-RU"/>
        </w:rPr>
      </w:pPr>
      <w:r w:rsidRPr="008602D8">
        <w:rPr>
          <w:rFonts w:ascii="Arial" w:eastAsia="Times New Roman" w:hAnsi="Arial" w:cs="Arial"/>
          <w:sz w:val="24"/>
          <w:lang w:val="kk-KZ" w:eastAsia="ru-RU"/>
        </w:rPr>
        <w:t>Накопленные сточные воды отводятся в специальные металлические емкости объемом 50 м3, и по мере накопления будут вывозиться согласно договору со специализированной организацией, специализированная организация будет выбрана перед началом планируемых работ посредством тендера.</w:t>
      </w:r>
    </w:p>
    <w:p w14:paraId="19CF0F0D" w14:textId="47087BF4" w:rsidR="00545D99" w:rsidRPr="008602D8" w:rsidRDefault="00234C49" w:rsidP="0087386A">
      <w:pPr>
        <w:spacing w:after="0" w:line="240" w:lineRule="auto"/>
        <w:ind w:firstLine="709"/>
        <w:jc w:val="both"/>
        <w:rPr>
          <w:rFonts w:ascii="Arial" w:eastAsia="Times New Roman" w:hAnsi="Arial" w:cs="Arial"/>
          <w:sz w:val="24"/>
          <w:lang w:val="kk-KZ" w:eastAsia="ru-RU"/>
        </w:rPr>
      </w:pPr>
      <w:r w:rsidRPr="008602D8">
        <w:rPr>
          <w:rFonts w:ascii="Arial" w:eastAsia="Times New Roman" w:hAnsi="Arial" w:cs="Arial"/>
          <w:sz w:val="24"/>
          <w:lang w:val="kk-KZ" w:eastAsia="ru-RU"/>
        </w:rPr>
        <w:t>Проектом предусмотрены</w:t>
      </w:r>
      <w:r w:rsidR="0087386A" w:rsidRPr="008602D8">
        <w:rPr>
          <w:rFonts w:ascii="Arial" w:eastAsia="Times New Roman" w:hAnsi="Arial" w:cs="Arial"/>
          <w:sz w:val="24"/>
          <w:szCs w:val="24"/>
          <w:lang w:val="ru-RU" w:eastAsia="ru-RU"/>
        </w:rPr>
        <w:t xml:space="preserve"> </w:t>
      </w:r>
      <w:r w:rsidR="002835FB" w:rsidRPr="002835FB">
        <w:rPr>
          <w:rFonts w:ascii="Arial" w:eastAsia="Times New Roman" w:hAnsi="Arial" w:cs="Arial"/>
          <w:sz w:val="24"/>
          <w:szCs w:val="24"/>
          <w:lang w:val="ru-RU" w:eastAsia="ru-RU"/>
        </w:rPr>
        <w:t>Строительство оценочно-эксплуатационных скважин будет осуществляться с помощью буровой установки БУ ZJ-30 или ее аналог c грузоподъемностью не менее 170тонн.</w:t>
      </w:r>
      <w:r w:rsidR="002835FB">
        <w:rPr>
          <w:rFonts w:ascii="Arial" w:eastAsia="Times New Roman" w:hAnsi="Arial" w:cs="Arial"/>
          <w:sz w:val="24"/>
          <w:szCs w:val="24"/>
          <w:lang w:val="ru-RU" w:eastAsia="ru-RU"/>
        </w:rPr>
        <w:t xml:space="preserve"> </w:t>
      </w:r>
      <w:r w:rsidRPr="008602D8">
        <w:rPr>
          <w:rFonts w:ascii="Arial" w:eastAsia="Times New Roman" w:hAnsi="Arial" w:cs="Arial"/>
          <w:sz w:val="24"/>
          <w:lang w:val="kk-KZ" w:eastAsia="ru-RU"/>
        </w:rPr>
        <w:t>Cанитарно-защитная зона определена путем карта рассеивания.</w:t>
      </w:r>
    </w:p>
    <w:p w14:paraId="72179B04" w14:textId="77777777" w:rsidR="00545D99" w:rsidRPr="008602D8" w:rsidRDefault="00545D99" w:rsidP="00545D99">
      <w:pPr>
        <w:rPr>
          <w:rFonts w:ascii="Arial" w:hAnsi="Arial" w:cs="Arial"/>
          <w:sz w:val="24"/>
          <w:szCs w:val="24"/>
          <w:highlight w:val="yellow"/>
        </w:rPr>
      </w:pPr>
    </w:p>
    <w:p w14:paraId="2480F2B3" w14:textId="64EF3D10" w:rsidR="00545D99" w:rsidRDefault="00545D99" w:rsidP="00580B46">
      <w:pPr>
        <w:tabs>
          <w:tab w:val="left" w:pos="3015"/>
        </w:tabs>
        <w:spacing w:after="0" w:line="240" w:lineRule="auto"/>
        <w:ind w:firstLine="709"/>
        <w:jc w:val="both"/>
        <w:rPr>
          <w:rStyle w:val="ezkurwreuab5ozgtqnkl"/>
          <w:rFonts w:ascii="Arial" w:hAnsi="Arial" w:cs="Arial"/>
          <w:b/>
          <w:sz w:val="24"/>
          <w:szCs w:val="24"/>
          <w:lang w:val="kk-KZ"/>
        </w:rPr>
      </w:pPr>
      <w:r w:rsidRPr="008602D8">
        <w:rPr>
          <w:rFonts w:ascii="Arial" w:eastAsia="Times New Roman" w:hAnsi="Arial" w:cs="Arial"/>
          <w:sz w:val="24"/>
          <w:lang w:val="kk-KZ" w:eastAsia="ru-RU"/>
        </w:rPr>
        <w:tab/>
      </w:r>
      <w:bookmarkStart w:id="2" w:name="_Hlk196468421"/>
      <w:r w:rsidR="00E57AF7" w:rsidRPr="008602D8">
        <w:rPr>
          <w:rFonts w:ascii="Arial" w:hAnsi="Arial" w:cs="Arial"/>
          <w:b/>
          <w:sz w:val="24"/>
          <w:szCs w:val="24"/>
        </w:rPr>
        <w:t xml:space="preserve">ТЕХНИКАЛЫҚ ЕМЕС </w:t>
      </w:r>
      <w:r w:rsidR="00E57AF7" w:rsidRPr="008602D8">
        <w:rPr>
          <w:rStyle w:val="ezkurwreuab5ozgtqnkl"/>
          <w:rFonts w:ascii="Arial" w:hAnsi="Arial" w:cs="Arial"/>
          <w:b/>
          <w:sz w:val="24"/>
          <w:szCs w:val="24"/>
        </w:rPr>
        <w:t>ТҮЙІНДЕМЕ</w:t>
      </w:r>
    </w:p>
    <w:p w14:paraId="1B58E1C0" w14:textId="77777777" w:rsidR="00580B46" w:rsidRPr="00580B46" w:rsidRDefault="00580B46" w:rsidP="00580B46">
      <w:pPr>
        <w:tabs>
          <w:tab w:val="left" w:pos="3015"/>
        </w:tabs>
        <w:spacing w:after="0" w:line="240" w:lineRule="auto"/>
        <w:ind w:firstLine="709"/>
        <w:jc w:val="both"/>
        <w:rPr>
          <w:rFonts w:ascii="Arial" w:hAnsi="Arial" w:cs="Arial"/>
          <w:b/>
          <w:sz w:val="24"/>
          <w:szCs w:val="24"/>
          <w:lang w:val="kk-KZ"/>
        </w:rPr>
      </w:pPr>
    </w:p>
    <w:p w14:paraId="218A53F8" w14:textId="7E9996A9" w:rsidR="00382678" w:rsidRPr="008602D8" w:rsidRDefault="00382678" w:rsidP="00382678">
      <w:pPr>
        <w:spacing w:after="0" w:line="240" w:lineRule="auto"/>
        <w:ind w:firstLine="720"/>
        <w:jc w:val="both"/>
        <w:rPr>
          <w:rFonts w:ascii="Arial" w:hAnsi="Arial" w:cs="Arial"/>
          <w:sz w:val="24"/>
          <w:szCs w:val="24"/>
        </w:rPr>
      </w:pPr>
      <w:r w:rsidRPr="008602D8">
        <w:rPr>
          <w:rFonts w:ascii="Arial" w:hAnsi="Arial" w:cs="Arial"/>
          <w:sz w:val="24"/>
          <w:szCs w:val="24"/>
        </w:rPr>
        <w:t>Қоршаған ортаны қорғау</w:t>
      </w:r>
      <w:r w:rsidR="00681C15" w:rsidRPr="008602D8">
        <w:rPr>
          <w:rFonts w:ascii="Arial" w:hAnsi="Arial" w:cs="Arial"/>
          <w:sz w:val="24"/>
          <w:szCs w:val="24"/>
          <w:lang w:val="kk-KZ"/>
        </w:rPr>
        <w:t xml:space="preserve"> </w:t>
      </w:r>
      <w:r w:rsidRPr="008602D8">
        <w:rPr>
          <w:rFonts w:ascii="Arial" w:hAnsi="Arial" w:cs="Arial"/>
          <w:sz w:val="24"/>
          <w:szCs w:val="24"/>
        </w:rPr>
        <w:t>бөлімі</w:t>
      </w:r>
      <w:r w:rsidR="00681C15" w:rsidRPr="008602D8">
        <w:rPr>
          <w:rFonts w:ascii="Arial" w:hAnsi="Arial" w:cs="Arial"/>
          <w:sz w:val="24"/>
          <w:szCs w:val="24"/>
        </w:rPr>
        <w:t xml:space="preserve"> (</w:t>
      </w:r>
      <w:r w:rsidR="00681C15" w:rsidRPr="008602D8">
        <w:rPr>
          <w:rFonts w:ascii="Arial" w:hAnsi="Arial" w:cs="Arial"/>
          <w:sz w:val="24"/>
          <w:szCs w:val="24"/>
          <w:lang w:val="kk-KZ"/>
        </w:rPr>
        <w:t>ҚОҚ)</w:t>
      </w:r>
      <w:r w:rsidRPr="008602D8">
        <w:rPr>
          <w:rFonts w:ascii="Arial" w:hAnsi="Arial" w:cs="Arial"/>
          <w:sz w:val="24"/>
          <w:szCs w:val="24"/>
        </w:rPr>
        <w:t xml:space="preserve"> </w:t>
      </w:r>
      <w:r w:rsidRPr="008602D8">
        <w:rPr>
          <w:rFonts w:ascii="Arial" w:hAnsi="Arial" w:cs="Arial"/>
          <w:sz w:val="24"/>
          <w:szCs w:val="24"/>
          <w:lang w:val="kk-KZ"/>
        </w:rPr>
        <w:t>«</w:t>
      </w:r>
      <w:r w:rsidR="000A4DE7" w:rsidRPr="000A4DE7">
        <w:rPr>
          <w:rFonts w:ascii="Arial" w:hAnsi="Arial" w:cs="Arial"/>
          <w:sz w:val="24"/>
          <w:szCs w:val="24"/>
          <w:lang w:val="kk-KZ"/>
        </w:rPr>
        <w:t>Нұралы</w:t>
      </w:r>
      <w:r w:rsidR="000A4DE7">
        <w:rPr>
          <w:rFonts w:ascii="Arial" w:hAnsi="Arial" w:cs="Arial"/>
          <w:sz w:val="24"/>
          <w:szCs w:val="24"/>
          <w:lang w:val="kk-KZ"/>
        </w:rPr>
        <w:t xml:space="preserve"> </w:t>
      </w:r>
      <w:r w:rsidR="00681C15" w:rsidRPr="008602D8">
        <w:rPr>
          <w:rFonts w:ascii="Arial" w:hAnsi="Arial" w:cs="Arial"/>
          <w:sz w:val="24"/>
          <w:szCs w:val="24"/>
          <w:lang w:val="kk-KZ"/>
        </w:rPr>
        <w:t xml:space="preserve">кен орнында </w:t>
      </w:r>
      <w:r w:rsidR="000A4DE7" w:rsidRPr="000A4DE7">
        <w:rPr>
          <w:rFonts w:ascii="Arial" w:hAnsi="Arial" w:cs="Arial"/>
          <w:sz w:val="24"/>
          <w:szCs w:val="24"/>
          <w:lang w:val="kk-KZ"/>
        </w:rPr>
        <w:t xml:space="preserve">жобалау тереңдігі </w:t>
      </w:r>
      <w:r w:rsidR="000A4DE7">
        <w:rPr>
          <w:rFonts w:ascii="Arial" w:hAnsi="Arial" w:cs="Arial"/>
          <w:sz w:val="24"/>
          <w:szCs w:val="24"/>
          <w:lang w:val="kk-KZ"/>
        </w:rPr>
        <w:t xml:space="preserve">1850 </w:t>
      </w:r>
      <w:r w:rsidR="000A4DE7" w:rsidRPr="000A4DE7">
        <w:rPr>
          <w:rFonts w:ascii="Arial" w:hAnsi="Arial" w:cs="Arial"/>
          <w:sz w:val="24"/>
          <w:szCs w:val="24"/>
          <w:lang w:val="kk-KZ"/>
        </w:rPr>
        <w:t xml:space="preserve">м </w:t>
      </w:r>
      <w:r w:rsidR="00681C15" w:rsidRPr="008602D8">
        <w:rPr>
          <w:rFonts w:ascii="Arial" w:hAnsi="Arial" w:cs="Arial"/>
          <w:sz w:val="24"/>
          <w:szCs w:val="24"/>
          <w:lang w:val="kk-KZ"/>
        </w:rPr>
        <w:t>барлау ұңғымаларын салу бойынша топтық техникалық жоба» орындалды</w:t>
      </w:r>
      <w:r w:rsidR="00681C15" w:rsidRPr="008602D8">
        <w:rPr>
          <w:rFonts w:ascii="Arial" w:hAnsi="Arial" w:cs="Arial"/>
          <w:sz w:val="24"/>
          <w:szCs w:val="24"/>
        </w:rPr>
        <w:t>.</w:t>
      </w:r>
      <w:r w:rsidRPr="008602D8">
        <w:rPr>
          <w:rFonts w:ascii="Arial" w:hAnsi="Arial" w:cs="Arial"/>
          <w:sz w:val="24"/>
          <w:szCs w:val="24"/>
          <w:lang w:val="kk-KZ"/>
        </w:rPr>
        <w:t xml:space="preserve">  </w:t>
      </w:r>
    </w:p>
    <w:p w14:paraId="52C403D2" w14:textId="77777777" w:rsidR="00382678" w:rsidRPr="00580B46" w:rsidRDefault="00382678" w:rsidP="00382678">
      <w:pPr>
        <w:spacing w:after="0" w:line="240" w:lineRule="auto"/>
        <w:ind w:firstLine="720"/>
        <w:jc w:val="both"/>
        <w:rPr>
          <w:rFonts w:ascii="Arial" w:hAnsi="Arial" w:cs="Arial"/>
          <w:sz w:val="24"/>
          <w:szCs w:val="24"/>
        </w:rPr>
      </w:pPr>
      <w:r w:rsidRPr="008602D8">
        <w:rPr>
          <w:rFonts w:ascii="Arial" w:hAnsi="Arial" w:cs="Arial"/>
          <w:sz w:val="24"/>
          <w:szCs w:val="24"/>
          <w:lang w:val="kk-KZ"/>
        </w:rPr>
        <w:t>Қоршаған ортаны қорғау бөлімін құрудың негізі</w:t>
      </w:r>
      <w:r w:rsidRPr="008602D8">
        <w:rPr>
          <w:rFonts w:ascii="Arial" w:hAnsi="Arial" w:cs="Arial"/>
          <w:sz w:val="24"/>
          <w:szCs w:val="24"/>
        </w:rPr>
        <w:t>:</w:t>
      </w:r>
    </w:p>
    <w:p w14:paraId="6161B695" w14:textId="16CDCBF4" w:rsidR="000A4DE7" w:rsidRDefault="000A4DE7" w:rsidP="000A4DE7">
      <w:pPr>
        <w:numPr>
          <w:ilvl w:val="0"/>
          <w:numId w:val="4"/>
        </w:numPr>
        <w:spacing w:after="0" w:line="240" w:lineRule="auto"/>
        <w:ind w:left="709" w:hanging="425"/>
        <w:contextualSpacing/>
        <w:jc w:val="both"/>
        <w:rPr>
          <w:rFonts w:ascii="Arial" w:hAnsi="Arial" w:cs="Arial"/>
          <w:sz w:val="24"/>
          <w:szCs w:val="24"/>
          <w:lang w:val="ru-RU"/>
        </w:rPr>
      </w:pPr>
      <w:r w:rsidRPr="000A4DE7">
        <w:rPr>
          <w:rFonts w:ascii="Arial" w:hAnsi="Arial" w:cs="Arial"/>
          <w:sz w:val="24"/>
          <w:szCs w:val="24"/>
        </w:rPr>
        <w:t xml:space="preserve">ҚР Экологиялық кодексінің 5-тарауы «Экологиялық нормалау», 39-бабы; </w:t>
      </w:r>
    </w:p>
    <w:p w14:paraId="46CE1FE7" w14:textId="14906CF3" w:rsidR="000A4DE7" w:rsidRPr="000A4DE7" w:rsidRDefault="000A4DE7" w:rsidP="000A4DE7">
      <w:pPr>
        <w:numPr>
          <w:ilvl w:val="0"/>
          <w:numId w:val="4"/>
        </w:numPr>
        <w:spacing w:after="0" w:line="240" w:lineRule="auto"/>
        <w:ind w:left="709" w:hanging="425"/>
        <w:contextualSpacing/>
        <w:jc w:val="both"/>
        <w:rPr>
          <w:rFonts w:ascii="Arial" w:hAnsi="Arial" w:cs="Arial"/>
          <w:sz w:val="24"/>
          <w:szCs w:val="24"/>
          <w:lang w:val="ru-RU"/>
        </w:rPr>
      </w:pPr>
      <w:r w:rsidRPr="008602D8">
        <w:rPr>
          <w:rFonts w:ascii="Arial" w:hAnsi="Arial" w:cs="Arial"/>
          <w:sz w:val="24"/>
          <w:szCs w:val="24"/>
        </w:rPr>
        <w:t>«</w:t>
      </w:r>
      <w:r w:rsidRPr="008602D8">
        <w:rPr>
          <w:rFonts w:ascii="Arial" w:hAnsi="Arial" w:cs="Arial"/>
          <w:sz w:val="24"/>
          <w:szCs w:val="24"/>
          <w:lang w:val="kk-KZ"/>
        </w:rPr>
        <w:t>Қазақстан Республикасы Экологиялық кодексінің «Экологиялық бағалау» 49-бабы</w:t>
      </w:r>
      <w:r w:rsidRPr="008602D8">
        <w:rPr>
          <w:rFonts w:ascii="Arial" w:hAnsi="Arial" w:cs="Arial"/>
          <w:sz w:val="24"/>
          <w:szCs w:val="24"/>
        </w:rPr>
        <w:t>», 7</w:t>
      </w:r>
      <w:r w:rsidRPr="008602D8">
        <w:rPr>
          <w:rFonts w:ascii="Arial" w:hAnsi="Arial" w:cs="Arial"/>
          <w:sz w:val="24"/>
          <w:szCs w:val="24"/>
          <w:lang w:val="ru-RU"/>
        </w:rPr>
        <w:t>-тарауы;</w:t>
      </w:r>
    </w:p>
    <w:p w14:paraId="7D49CA99" w14:textId="05DE0F19" w:rsidR="00382678" w:rsidRPr="008602D8" w:rsidRDefault="00382678" w:rsidP="00382678">
      <w:pPr>
        <w:numPr>
          <w:ilvl w:val="0"/>
          <w:numId w:val="4"/>
        </w:numPr>
        <w:spacing w:after="0" w:line="240" w:lineRule="auto"/>
        <w:ind w:left="709" w:hanging="425"/>
        <w:contextualSpacing/>
        <w:jc w:val="both"/>
        <w:rPr>
          <w:rFonts w:ascii="Arial" w:hAnsi="Arial" w:cs="Arial"/>
          <w:sz w:val="24"/>
          <w:szCs w:val="24"/>
          <w:lang w:val="ru-RU"/>
        </w:rPr>
      </w:pPr>
      <w:r w:rsidRPr="008602D8">
        <w:rPr>
          <w:rFonts w:ascii="Arial" w:hAnsi="Arial" w:cs="Arial"/>
          <w:sz w:val="24"/>
          <w:szCs w:val="24"/>
          <w:lang w:val="kk-KZ"/>
        </w:rPr>
        <w:t>Қызмет</w:t>
      </w:r>
      <w:r w:rsidR="00681C15" w:rsidRPr="008602D8">
        <w:rPr>
          <w:rFonts w:ascii="Arial" w:hAnsi="Arial" w:cs="Arial"/>
          <w:sz w:val="24"/>
          <w:szCs w:val="24"/>
          <w:lang w:val="kk-KZ"/>
        </w:rPr>
        <w:t>терді көрсетуге арналған шарт</w:t>
      </w:r>
      <w:r w:rsidRPr="008602D8">
        <w:rPr>
          <w:rFonts w:ascii="Arial" w:hAnsi="Arial" w:cs="Arial"/>
          <w:sz w:val="24"/>
          <w:szCs w:val="24"/>
          <w:lang w:val="kk-KZ"/>
        </w:rPr>
        <w:t>;</w:t>
      </w:r>
    </w:p>
    <w:p w14:paraId="12EE406D" w14:textId="4604CB62" w:rsidR="00382678" w:rsidRPr="008602D8" w:rsidRDefault="00382678" w:rsidP="00382678">
      <w:pPr>
        <w:numPr>
          <w:ilvl w:val="0"/>
          <w:numId w:val="4"/>
        </w:numPr>
        <w:spacing w:after="0" w:line="240" w:lineRule="auto"/>
        <w:ind w:left="709" w:hanging="425"/>
        <w:contextualSpacing/>
        <w:jc w:val="both"/>
        <w:rPr>
          <w:rFonts w:ascii="Arial" w:hAnsi="Arial" w:cs="Arial"/>
          <w:sz w:val="24"/>
          <w:szCs w:val="24"/>
          <w:lang w:val="ru-RU"/>
        </w:rPr>
      </w:pPr>
      <w:r w:rsidRPr="008602D8">
        <w:rPr>
          <w:rFonts w:ascii="Arial" w:hAnsi="Arial" w:cs="Arial"/>
          <w:sz w:val="24"/>
          <w:szCs w:val="24"/>
          <w:lang w:val="kk-KZ"/>
        </w:rPr>
        <w:t xml:space="preserve">Техникалық </w:t>
      </w:r>
      <w:r w:rsidR="00681C15" w:rsidRPr="008602D8">
        <w:rPr>
          <w:rFonts w:ascii="Arial" w:hAnsi="Arial" w:cs="Arial"/>
          <w:sz w:val="24"/>
          <w:szCs w:val="24"/>
          <w:lang w:val="kk-KZ"/>
        </w:rPr>
        <w:t>тапсырма</w:t>
      </w:r>
      <w:r w:rsidRPr="008602D8">
        <w:rPr>
          <w:rFonts w:ascii="Arial" w:hAnsi="Arial" w:cs="Arial"/>
          <w:sz w:val="24"/>
          <w:szCs w:val="24"/>
          <w:lang w:val="ru-RU"/>
        </w:rPr>
        <w:t>.</w:t>
      </w:r>
    </w:p>
    <w:p w14:paraId="34285EDD" w14:textId="77777777" w:rsidR="000B2056" w:rsidRDefault="000B2056" w:rsidP="00382678">
      <w:pPr>
        <w:spacing w:after="0" w:line="240" w:lineRule="auto"/>
        <w:ind w:firstLine="720"/>
        <w:jc w:val="both"/>
        <w:rPr>
          <w:rFonts w:ascii="Arial" w:hAnsi="Arial" w:cs="Arial"/>
          <w:sz w:val="24"/>
          <w:szCs w:val="24"/>
          <w:lang w:val="ru-RU"/>
        </w:rPr>
      </w:pPr>
      <w:r w:rsidRPr="000B2056">
        <w:rPr>
          <w:rFonts w:ascii="Arial" w:hAnsi="Arial" w:cs="Arial"/>
          <w:sz w:val="24"/>
          <w:szCs w:val="24"/>
        </w:rPr>
        <w:t>ҚОҚ бөлімін Экология қызметі орындады Атырау облысының "КМГ Инжиниринг" ЖШС филиалы шартқа сәйкес ЖШС БК « Қазгермұнай».</w:t>
      </w:r>
    </w:p>
    <w:p w14:paraId="49728AD8" w14:textId="15FD5EBE" w:rsidR="00382678" w:rsidRPr="008602D8" w:rsidRDefault="00A42B7F" w:rsidP="00382678">
      <w:pPr>
        <w:spacing w:after="0" w:line="240" w:lineRule="auto"/>
        <w:ind w:firstLine="720"/>
        <w:jc w:val="both"/>
        <w:rPr>
          <w:rFonts w:ascii="Arial" w:hAnsi="Arial" w:cs="Arial"/>
          <w:sz w:val="24"/>
          <w:szCs w:val="24"/>
        </w:rPr>
      </w:pPr>
      <w:r w:rsidRPr="008602D8">
        <w:rPr>
          <w:rFonts w:ascii="Arial" w:hAnsi="Arial" w:cs="Arial"/>
          <w:sz w:val="24"/>
        </w:rPr>
        <w:t>ҚОҚҚ негізгі мақсаты – қоршаған ортаның құрамдас бөліктеріне әсер етудің барлық факторларын бағалау, қоршаған ортаның жекелеген құрамдас бөліктеріне және халықтың денсаулығына әсер етудің әртүрлі түрлерін азайту бойынша іс-шаралар мен ұсынымдарды әзірлеу мақсатында өндірістік шешімдерді іске асыру кезінде қоршаған орта сапасының өзгеруін болжау</w:t>
      </w:r>
      <w:r w:rsidR="00382678" w:rsidRPr="008602D8">
        <w:rPr>
          <w:rFonts w:ascii="Arial" w:hAnsi="Arial" w:cs="Arial"/>
          <w:sz w:val="24"/>
          <w:szCs w:val="24"/>
        </w:rPr>
        <w:t>.</w:t>
      </w:r>
    </w:p>
    <w:p w14:paraId="4A456CBD" w14:textId="51DD6E92" w:rsidR="00382678" w:rsidRPr="008602D8" w:rsidRDefault="00382678" w:rsidP="00382678">
      <w:pPr>
        <w:spacing w:after="0" w:line="240" w:lineRule="auto"/>
        <w:ind w:firstLine="360"/>
        <w:jc w:val="both"/>
        <w:rPr>
          <w:rFonts w:ascii="Arial" w:hAnsi="Arial" w:cs="Arial"/>
          <w:sz w:val="24"/>
          <w:szCs w:val="24"/>
        </w:rPr>
      </w:pPr>
      <w:r w:rsidRPr="008602D8">
        <w:rPr>
          <w:rFonts w:ascii="Arial" w:hAnsi="Arial" w:cs="Arial"/>
          <w:sz w:val="24"/>
          <w:szCs w:val="24"/>
        </w:rPr>
        <w:t>Қ</w:t>
      </w:r>
      <w:r w:rsidR="00A42B7F" w:rsidRPr="008602D8">
        <w:rPr>
          <w:rFonts w:ascii="Arial" w:hAnsi="Arial" w:cs="Arial"/>
          <w:sz w:val="24"/>
          <w:szCs w:val="24"/>
          <w:lang w:val="kk-KZ"/>
        </w:rPr>
        <w:t>ОҚ</w:t>
      </w:r>
      <w:r w:rsidR="00A42B7F" w:rsidRPr="008602D8">
        <w:rPr>
          <w:rFonts w:ascii="Arial" w:hAnsi="Arial" w:cs="Arial"/>
          <w:sz w:val="24"/>
        </w:rPr>
        <w:t xml:space="preserve"> бөлімі оны жүзеге асырудың келесі кезеңдерін қамтиды</w:t>
      </w:r>
      <w:r w:rsidRPr="008602D8">
        <w:rPr>
          <w:rFonts w:ascii="Arial" w:hAnsi="Arial" w:cs="Arial"/>
          <w:sz w:val="24"/>
          <w:szCs w:val="24"/>
        </w:rPr>
        <w:t xml:space="preserve">: </w:t>
      </w:r>
    </w:p>
    <w:p w14:paraId="64697A8E"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атмосфераны, гидросфераны, литосфераны, флора мен фаунаны қоса алғанда, қоршаған ортаның қазіргі жай-күйін сипаттау және бағалау, антропогендік жүктеме дәрежесі бойынша басым табиғи орталарды анықтау, әсер ету факторларын саралау;</w:t>
      </w:r>
    </w:p>
    <w:p w14:paraId="3D8F8901"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 xml:space="preserve"> қоршаған ортаға әсер ету түрлері мен қарқындылығын анықтау, әсер ету көздерін кеңістікте бөлу және олардың маңыздылығы бойынша саралау мақсатында жоспарланған өндірістік қызметті талдау;</w:t>
      </w:r>
    </w:p>
    <w:p w14:paraId="4687C906"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 xml:space="preserve">жұмыс учаскесінде жоспарланған қызмет нәтижесінде қоршаған ортаның күтілетін өзгерістерін кешенді болжамды бағалау; </w:t>
      </w:r>
    </w:p>
    <w:p w14:paraId="6237C6F7"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қоршаған ортаға антропогендік жүктемені азайту жөніндегі табиғат қорғау іс-шаралары.</w:t>
      </w:r>
    </w:p>
    <w:p w14:paraId="10D8DF21" w14:textId="77777777" w:rsidR="00382678" w:rsidRPr="008602D8" w:rsidRDefault="00382678" w:rsidP="00382678">
      <w:pPr>
        <w:spacing w:after="0" w:line="240" w:lineRule="auto"/>
        <w:ind w:firstLine="720"/>
        <w:jc w:val="both"/>
        <w:rPr>
          <w:rFonts w:ascii="Arial" w:hAnsi="Arial" w:cs="Arial"/>
          <w:sz w:val="24"/>
          <w:szCs w:val="24"/>
          <w:lang w:val="kk-KZ"/>
        </w:rPr>
      </w:pPr>
      <w:r w:rsidRPr="008602D8">
        <w:rPr>
          <w:rFonts w:ascii="Arial" w:hAnsi="Arial" w:cs="Arial"/>
          <w:sz w:val="24"/>
          <w:szCs w:val="24"/>
        </w:rPr>
        <w:t>Қоршаған ортаны қорғау бөлімі</w:t>
      </w:r>
      <w:r w:rsidRPr="008602D8">
        <w:rPr>
          <w:rFonts w:ascii="Arial" w:hAnsi="Arial" w:cs="Arial"/>
          <w:sz w:val="24"/>
          <w:szCs w:val="24"/>
          <w:lang w:val="kk-KZ"/>
        </w:rPr>
        <w:t xml:space="preserve"> Қазақстан Республикасының қоршаған ортаны қорғау саласындағы заңдарын, нормативтiк-құқықтық талаптар мен шарттық мiндеттемелердi сақтай отырып орындалды.</w:t>
      </w:r>
    </w:p>
    <w:p w14:paraId="6AF4AFF4" w14:textId="6C4A8A19" w:rsidR="00382678" w:rsidRPr="008602D8" w:rsidRDefault="00382678" w:rsidP="00382678">
      <w:pPr>
        <w:spacing w:after="0" w:line="240" w:lineRule="auto"/>
        <w:jc w:val="both"/>
        <w:rPr>
          <w:rFonts w:ascii="Arial" w:hAnsi="Arial" w:cs="Arial"/>
          <w:sz w:val="24"/>
          <w:szCs w:val="24"/>
          <w:lang w:val="kk-KZ"/>
        </w:rPr>
      </w:pPr>
      <w:r w:rsidRPr="008602D8">
        <w:rPr>
          <w:rFonts w:ascii="Arial" w:hAnsi="Arial" w:cs="Arial"/>
          <w:sz w:val="24"/>
          <w:szCs w:val="24"/>
          <w:lang w:val="kk-KZ"/>
        </w:rPr>
        <w:tab/>
      </w:r>
      <w:r w:rsidR="000A4DE7" w:rsidRPr="000A4DE7">
        <w:rPr>
          <w:rFonts w:ascii="Arial" w:hAnsi="Arial" w:cs="Arial"/>
          <w:sz w:val="24"/>
          <w:szCs w:val="24"/>
        </w:rPr>
        <w:t xml:space="preserve">№№420, 421, 425 (2027г), 422, 426, 427 (2028г), 423, 428, 429 (2029г) </w:t>
      </w:r>
      <w:r w:rsidR="00D16C60" w:rsidRPr="008602D8">
        <w:rPr>
          <w:rFonts w:ascii="Arial" w:hAnsi="Arial" w:cs="Arial"/>
          <w:sz w:val="24"/>
          <w:szCs w:val="24"/>
        </w:rPr>
        <w:t>ұңғыма</w:t>
      </w:r>
      <w:r w:rsidR="00A42B7F" w:rsidRPr="008602D8">
        <w:rPr>
          <w:rFonts w:ascii="Arial" w:hAnsi="Arial" w:cs="Arial"/>
          <w:sz w:val="24"/>
          <w:szCs w:val="24"/>
          <w:lang w:val="kk-KZ"/>
        </w:rPr>
        <w:t>ларын</w:t>
      </w:r>
      <w:r w:rsidR="00D16C60" w:rsidRPr="008602D8">
        <w:rPr>
          <w:rFonts w:ascii="Arial" w:hAnsi="Arial" w:cs="Arial"/>
          <w:sz w:val="24"/>
          <w:szCs w:val="24"/>
        </w:rPr>
        <w:t xml:space="preserve"> бұрғылаудың мақсаты  мұнай өндіру</w:t>
      </w:r>
      <w:r w:rsidR="00A42B7F" w:rsidRPr="008602D8">
        <w:rPr>
          <w:rFonts w:ascii="Arial" w:hAnsi="Arial" w:cs="Arial"/>
          <w:sz w:val="24"/>
          <w:szCs w:val="24"/>
          <w:lang w:val="kk-KZ"/>
        </w:rPr>
        <w:t xml:space="preserve"> болып табылады</w:t>
      </w:r>
      <w:r w:rsidR="00D16C60" w:rsidRPr="008602D8">
        <w:rPr>
          <w:rFonts w:ascii="Arial" w:hAnsi="Arial" w:cs="Arial"/>
          <w:sz w:val="24"/>
          <w:szCs w:val="24"/>
        </w:rPr>
        <w:t>.</w:t>
      </w:r>
    </w:p>
    <w:p w14:paraId="480F21F8" w14:textId="35DF897A" w:rsidR="00382678" w:rsidRPr="008602D8" w:rsidRDefault="00382678" w:rsidP="00382678">
      <w:pPr>
        <w:spacing w:after="0" w:line="240" w:lineRule="auto"/>
        <w:jc w:val="both"/>
        <w:rPr>
          <w:rFonts w:ascii="Arial" w:eastAsia="Times New Roman" w:hAnsi="Arial" w:cs="Arial"/>
          <w:sz w:val="24"/>
          <w:lang w:val="kk-KZ" w:eastAsia="ru-RU"/>
        </w:rPr>
      </w:pPr>
      <w:r w:rsidRPr="008602D8">
        <w:rPr>
          <w:rFonts w:ascii="Arial" w:eastAsia="Times New Roman" w:hAnsi="Arial" w:cs="Arial"/>
          <w:sz w:val="24"/>
          <w:lang w:val="kk-KZ" w:eastAsia="ru-RU"/>
        </w:rPr>
        <w:tab/>
      </w:r>
      <w:r w:rsidRPr="008602D8">
        <w:rPr>
          <w:rFonts w:ascii="Arial" w:eastAsia="Times New Roman" w:hAnsi="Arial" w:cs="Arial"/>
          <w:b/>
          <w:i/>
          <w:sz w:val="24"/>
          <w:lang w:val="kk-KZ" w:eastAsia="ru-RU"/>
        </w:rPr>
        <w:t>Құрылыстың басталуы:</w:t>
      </w:r>
      <w:r w:rsidRPr="008602D8">
        <w:rPr>
          <w:rFonts w:ascii="Arial" w:eastAsia="Times New Roman" w:hAnsi="Arial" w:cs="Arial"/>
          <w:sz w:val="24"/>
          <w:lang w:val="kk-KZ" w:eastAsia="ru-RU"/>
        </w:rPr>
        <w:t xml:space="preserve"> 202</w:t>
      </w:r>
      <w:r w:rsidR="000A4DE7">
        <w:rPr>
          <w:rFonts w:ascii="Arial" w:eastAsia="Times New Roman" w:hAnsi="Arial" w:cs="Arial"/>
          <w:sz w:val="24"/>
          <w:lang w:val="kk-KZ" w:eastAsia="ru-RU"/>
        </w:rPr>
        <w:t>7</w:t>
      </w:r>
      <w:r w:rsidRPr="008602D8">
        <w:rPr>
          <w:rFonts w:ascii="Arial" w:eastAsia="Times New Roman" w:hAnsi="Arial" w:cs="Arial"/>
          <w:sz w:val="24"/>
          <w:lang w:val="kk-KZ" w:eastAsia="ru-RU"/>
        </w:rPr>
        <w:t xml:space="preserve"> жыл.</w:t>
      </w:r>
    </w:p>
    <w:p w14:paraId="07970A87" w14:textId="3D84B445" w:rsidR="00382678" w:rsidRPr="008602D8" w:rsidRDefault="00382678" w:rsidP="00382678">
      <w:pPr>
        <w:spacing w:after="0" w:line="240" w:lineRule="auto"/>
        <w:ind w:firstLine="720"/>
        <w:jc w:val="both"/>
        <w:rPr>
          <w:rFonts w:ascii="Arial" w:eastAsia="Times New Roman" w:hAnsi="Arial" w:cs="Arial"/>
          <w:sz w:val="24"/>
          <w:lang w:val="kk-KZ" w:eastAsia="ru-RU"/>
        </w:rPr>
      </w:pPr>
      <w:r w:rsidRPr="008602D8">
        <w:rPr>
          <w:rFonts w:ascii="Arial" w:eastAsia="Times New Roman" w:hAnsi="Arial" w:cs="Arial"/>
          <w:b/>
          <w:i/>
          <w:sz w:val="24"/>
          <w:lang w:val="kk-KZ" w:eastAsia="ru-RU"/>
        </w:rPr>
        <w:t>Құрылыс мерзімі:</w:t>
      </w:r>
      <w:r w:rsidRPr="008602D8">
        <w:rPr>
          <w:rFonts w:ascii="Arial" w:eastAsia="Times New Roman" w:hAnsi="Arial" w:cs="Arial"/>
          <w:sz w:val="24"/>
          <w:lang w:val="kk-KZ" w:eastAsia="ru-RU"/>
        </w:rPr>
        <w:t xml:space="preserve"> </w:t>
      </w:r>
      <w:r w:rsidR="000A4DE7">
        <w:rPr>
          <w:rFonts w:ascii="Arial" w:eastAsia="Times New Roman" w:hAnsi="Arial" w:cs="Arial"/>
          <w:sz w:val="24"/>
          <w:lang w:val="kk-KZ" w:eastAsia="ru-RU"/>
        </w:rPr>
        <w:t>45,34</w:t>
      </w:r>
      <w:r w:rsidRPr="008602D8">
        <w:rPr>
          <w:rFonts w:ascii="Arial" w:eastAsia="Times New Roman" w:hAnsi="Arial" w:cs="Arial"/>
          <w:sz w:val="24"/>
          <w:lang w:val="kk-KZ" w:eastAsia="ru-RU"/>
        </w:rPr>
        <w:t xml:space="preserve"> </w:t>
      </w:r>
      <w:r w:rsidR="00B8266F" w:rsidRPr="008602D8">
        <w:rPr>
          <w:rFonts w:ascii="Arial" w:eastAsia="Times New Roman" w:hAnsi="Arial" w:cs="Arial"/>
          <w:sz w:val="24"/>
          <w:lang w:val="kk-KZ" w:eastAsia="ru-RU"/>
        </w:rPr>
        <w:t>тәулік</w:t>
      </w:r>
      <w:r w:rsidRPr="008602D8">
        <w:rPr>
          <w:rFonts w:ascii="Arial" w:eastAsia="Times New Roman" w:hAnsi="Arial" w:cs="Arial"/>
          <w:sz w:val="24"/>
          <w:lang w:val="kk-KZ" w:eastAsia="ru-RU"/>
        </w:rPr>
        <w:t>.</w:t>
      </w:r>
    </w:p>
    <w:p w14:paraId="487B91F1" w14:textId="0B223EA1" w:rsidR="00382678" w:rsidRPr="008602D8" w:rsidRDefault="00382678" w:rsidP="00382678">
      <w:pPr>
        <w:spacing w:after="0" w:line="240" w:lineRule="auto"/>
        <w:ind w:firstLine="720"/>
        <w:jc w:val="both"/>
        <w:rPr>
          <w:rFonts w:ascii="Arial" w:eastAsia="Times New Roman" w:hAnsi="Arial" w:cs="Arial"/>
          <w:sz w:val="24"/>
          <w:lang w:val="kk-KZ" w:eastAsia="ru-RU"/>
        </w:rPr>
      </w:pPr>
      <w:r w:rsidRPr="008602D8">
        <w:rPr>
          <w:rFonts w:ascii="Arial" w:eastAsia="Times New Roman" w:hAnsi="Arial" w:cs="Arial"/>
          <w:b/>
          <w:i/>
          <w:sz w:val="24"/>
          <w:lang w:val="kk-KZ" w:eastAsia="ru-RU"/>
        </w:rPr>
        <w:t>Жұмысшылар саны:</w:t>
      </w:r>
      <w:r w:rsidRPr="008602D8">
        <w:rPr>
          <w:rFonts w:ascii="Arial" w:eastAsia="Times New Roman" w:hAnsi="Arial" w:cs="Arial"/>
          <w:sz w:val="24"/>
          <w:lang w:val="kk-KZ" w:eastAsia="ru-RU"/>
        </w:rPr>
        <w:t xml:space="preserve"> </w:t>
      </w:r>
      <w:r w:rsidR="00CF26A8">
        <w:rPr>
          <w:rFonts w:ascii="Arial" w:eastAsia="Times New Roman" w:hAnsi="Arial" w:cs="Arial"/>
          <w:sz w:val="24"/>
          <w:lang w:val="kk-KZ" w:eastAsia="ru-RU"/>
        </w:rPr>
        <w:t xml:space="preserve">60 </w:t>
      </w:r>
      <w:r w:rsidRPr="008602D8">
        <w:rPr>
          <w:rFonts w:ascii="Arial" w:eastAsia="Times New Roman" w:hAnsi="Arial" w:cs="Arial"/>
          <w:sz w:val="24"/>
          <w:lang w:val="kk-KZ" w:eastAsia="ru-RU"/>
        </w:rPr>
        <w:t>адам.</w:t>
      </w:r>
    </w:p>
    <w:p w14:paraId="2BB7DD2C" w14:textId="77777777" w:rsidR="000A4DE7" w:rsidRPr="00580B46" w:rsidRDefault="000A4DE7" w:rsidP="00382678">
      <w:pPr>
        <w:spacing w:after="0"/>
        <w:ind w:firstLine="720"/>
        <w:jc w:val="both"/>
        <w:rPr>
          <w:rFonts w:ascii="Arial" w:hAnsi="Arial" w:cs="Arial"/>
          <w:sz w:val="24"/>
          <w:szCs w:val="24"/>
          <w:lang w:val="kk-KZ"/>
        </w:rPr>
      </w:pPr>
      <w:bookmarkStart w:id="3" w:name="_Hlk220572253"/>
      <w:r w:rsidRPr="000A4DE7">
        <w:rPr>
          <w:rFonts w:ascii="Arial" w:hAnsi="Arial" w:cs="Arial"/>
          <w:sz w:val="24"/>
          <w:szCs w:val="24"/>
        </w:rPr>
        <w:lastRenderedPageBreak/>
        <w:t xml:space="preserve">Құрылыс-монтаждау жұмыстары кезінде ластаушы заттардың шығарындылары көздерінің жалпы саны 6 стационарлық ластау көздерін құрайды, оның ішінде 1 ұйымдасқан, 5 ұйымдаспаған; ұңғымаларды бұрғылау кезінде – 20 стационарлық ластау көзі, оның 8-і ұйымдастырылған, 12-і ұйымдастырылмаған; ұңғымаларды игеру кезінде - 7 стационарлық ластау көзі, оның ішінде 2 ұйымдасқан, ұйымдастырылмаған-5. </w:t>
      </w:r>
    </w:p>
    <w:bookmarkEnd w:id="3"/>
    <w:p w14:paraId="1400123A" w14:textId="004D8697" w:rsidR="00382678" w:rsidRPr="008602D8" w:rsidRDefault="000A4DE7" w:rsidP="00382678">
      <w:pPr>
        <w:spacing w:after="0"/>
        <w:ind w:firstLine="720"/>
        <w:jc w:val="both"/>
        <w:rPr>
          <w:rFonts w:ascii="Arial" w:hAnsi="Arial" w:cs="Arial"/>
          <w:sz w:val="24"/>
          <w:szCs w:val="24"/>
        </w:rPr>
      </w:pPr>
      <w:r w:rsidRPr="000A4DE7">
        <w:rPr>
          <w:rFonts w:ascii="Arial" w:hAnsi="Arial" w:cs="Arial"/>
          <w:sz w:val="24"/>
          <w:szCs w:val="24"/>
        </w:rPr>
        <w:t xml:space="preserve">№№420, 421, 425 (2027г), 422, 426, 427 (2028г), 423, 428, 429 (2029г) </w:t>
      </w:r>
      <w:r w:rsidR="00382678" w:rsidRPr="008602D8">
        <w:rPr>
          <w:rFonts w:ascii="Arial" w:hAnsi="Arial" w:cs="Arial"/>
          <w:sz w:val="24"/>
          <w:szCs w:val="24"/>
        </w:rPr>
        <w:t>ұңғыма</w:t>
      </w:r>
      <w:r w:rsidR="00EA3BAC" w:rsidRPr="008602D8">
        <w:rPr>
          <w:rFonts w:ascii="Arial" w:hAnsi="Arial" w:cs="Arial"/>
          <w:sz w:val="24"/>
          <w:szCs w:val="24"/>
          <w:lang w:val="kk-KZ"/>
        </w:rPr>
        <w:t>ларын</w:t>
      </w:r>
      <w:r w:rsidR="00382678" w:rsidRPr="008602D8">
        <w:rPr>
          <w:rFonts w:ascii="Arial" w:hAnsi="Arial" w:cs="Arial"/>
          <w:sz w:val="24"/>
          <w:szCs w:val="24"/>
        </w:rPr>
        <w:t xml:space="preserve"> б</w:t>
      </w:r>
      <w:r w:rsidR="00382678" w:rsidRPr="008602D8">
        <w:rPr>
          <w:rFonts w:ascii="Arial" w:hAnsi="Arial" w:cs="Arial"/>
          <w:sz w:val="24"/>
          <w:szCs w:val="24"/>
          <w:lang w:val="kk-KZ"/>
        </w:rPr>
        <w:t>ұрғылау</w:t>
      </w:r>
      <w:r w:rsidR="00382678" w:rsidRPr="008602D8">
        <w:rPr>
          <w:rFonts w:ascii="Arial" w:hAnsi="Arial" w:cs="Arial"/>
          <w:sz w:val="24"/>
          <w:szCs w:val="24"/>
        </w:rPr>
        <w:t xml:space="preserve"> кезінде жоспарланған жұмыстардың барлық кезеңінде стационарлық көздерден атмосфераға шығарылатын жалпы мөлшері: </w:t>
      </w:r>
      <w:r w:rsidRPr="000A4DE7">
        <w:rPr>
          <w:rFonts w:ascii="Arial" w:hAnsi="Arial" w:cs="Arial"/>
          <w:b/>
          <w:bCs/>
          <w:sz w:val="24"/>
          <w:szCs w:val="24"/>
          <w:lang w:val="kk-KZ"/>
        </w:rPr>
        <w:t>478,800510</w:t>
      </w:r>
      <w:r>
        <w:rPr>
          <w:rFonts w:ascii="Arial" w:hAnsi="Arial" w:cs="Arial"/>
          <w:b/>
          <w:bCs/>
          <w:sz w:val="24"/>
          <w:szCs w:val="24"/>
          <w:lang w:val="kk-KZ"/>
        </w:rPr>
        <w:t xml:space="preserve"> </w:t>
      </w:r>
      <w:r w:rsidR="00382678" w:rsidRPr="008602D8">
        <w:rPr>
          <w:rFonts w:ascii="Arial" w:hAnsi="Arial" w:cs="Arial"/>
          <w:b/>
          <w:bCs/>
          <w:sz w:val="24"/>
          <w:szCs w:val="24"/>
        </w:rPr>
        <w:t>т/жыл.</w:t>
      </w:r>
    </w:p>
    <w:p w14:paraId="68A59051" w14:textId="77777777" w:rsidR="00382678" w:rsidRPr="008602D8" w:rsidRDefault="00382678" w:rsidP="00382678">
      <w:pPr>
        <w:spacing w:after="0" w:line="240" w:lineRule="auto"/>
        <w:ind w:firstLine="720"/>
        <w:jc w:val="both"/>
        <w:rPr>
          <w:rFonts w:ascii="Arial" w:eastAsia="Batang" w:hAnsi="Arial" w:cs="Arial"/>
          <w:b/>
          <w:bCs/>
          <w:sz w:val="20"/>
          <w:szCs w:val="20"/>
          <w:lang w:val="kk-KZ" w:eastAsia="ko-KR"/>
        </w:rPr>
      </w:pPr>
    </w:p>
    <w:p w14:paraId="1101BA09" w14:textId="73BE0BA1" w:rsidR="00382678" w:rsidRPr="008602D8" w:rsidRDefault="000A4DE7" w:rsidP="00382678">
      <w:pPr>
        <w:spacing w:after="0" w:line="240" w:lineRule="auto"/>
        <w:ind w:firstLine="720"/>
        <w:jc w:val="both"/>
        <w:rPr>
          <w:rFonts w:ascii="Arial" w:eastAsia="Batang" w:hAnsi="Arial" w:cs="Arial"/>
          <w:b/>
          <w:bCs/>
          <w:sz w:val="20"/>
          <w:szCs w:val="20"/>
          <w:lang w:eastAsia="ko-KR"/>
        </w:rPr>
      </w:pPr>
      <w:r w:rsidRPr="000A4DE7">
        <w:rPr>
          <w:rFonts w:ascii="Arial" w:eastAsia="Batang" w:hAnsi="Arial" w:cs="Arial"/>
          <w:b/>
          <w:bCs/>
          <w:sz w:val="20"/>
          <w:szCs w:val="20"/>
          <w:lang w:val="kk-KZ" w:eastAsia="ko-KR"/>
        </w:rPr>
        <w:t xml:space="preserve">Нұралы </w:t>
      </w:r>
      <w:r>
        <w:rPr>
          <w:rFonts w:ascii="Arial" w:eastAsia="Batang" w:hAnsi="Arial" w:cs="Arial"/>
          <w:b/>
          <w:bCs/>
          <w:sz w:val="20"/>
          <w:szCs w:val="20"/>
          <w:lang w:val="kk-KZ" w:eastAsia="ko-KR"/>
        </w:rPr>
        <w:t xml:space="preserve"> </w:t>
      </w:r>
      <w:r w:rsidRPr="000A4DE7">
        <w:rPr>
          <w:rFonts w:ascii="Arial" w:eastAsia="Batang" w:hAnsi="Arial" w:cs="Arial"/>
          <w:b/>
          <w:bCs/>
          <w:sz w:val="20"/>
          <w:szCs w:val="20"/>
          <w:lang w:val="kk-KZ" w:eastAsia="ko-KR"/>
        </w:rPr>
        <w:t>кен орнында ZJ-30 БҚ (бұрғылау қондырғысын) пайдалану арқылы №№420, 421, 425 (2027г), 422, 426, 427 (2028г), 423, 428, 429 (2029г) ұңғымаларын салу-монтаждау, бұрғылау және сынау кезінде стационарлық көздерден шығарылатын зиянды заттардың тізбесі (жалпы 9 ұңғымаға).</w:t>
      </w:r>
    </w:p>
    <w:tbl>
      <w:tblPr>
        <w:tblStyle w:val="a6"/>
        <w:tblW w:w="9345" w:type="dxa"/>
        <w:tblLook w:val="04A0" w:firstRow="1" w:lastRow="0" w:firstColumn="1" w:lastColumn="0" w:noHBand="0" w:noVBand="1"/>
      </w:tblPr>
      <w:tblGrid>
        <w:gridCol w:w="584"/>
        <w:gridCol w:w="1591"/>
        <w:gridCol w:w="1063"/>
        <w:gridCol w:w="1113"/>
        <w:gridCol w:w="647"/>
        <w:gridCol w:w="885"/>
        <w:gridCol w:w="1190"/>
        <w:gridCol w:w="1041"/>
        <w:gridCol w:w="1231"/>
      </w:tblGrid>
      <w:tr w:rsidR="000A4DE7" w:rsidRPr="00FA43BA" w14:paraId="4950110E" w14:textId="77777777" w:rsidTr="002E467C">
        <w:trPr>
          <w:trHeight w:val="20"/>
        </w:trPr>
        <w:tc>
          <w:tcPr>
            <w:tcW w:w="583" w:type="dxa"/>
            <w:vMerge w:val="restart"/>
            <w:vAlign w:val="center"/>
            <w:hideMark/>
          </w:tcPr>
          <w:p w14:paraId="12A6422D" w14:textId="77777777" w:rsidR="000A4DE7" w:rsidRPr="00FA43BA" w:rsidRDefault="000A4DE7" w:rsidP="001B31F3">
            <w:pPr>
              <w:jc w:val="center"/>
              <w:rPr>
                <w:rFonts w:ascii="Arial" w:hAnsi="Arial" w:cs="Arial"/>
                <w:sz w:val="16"/>
                <w:szCs w:val="16"/>
              </w:rPr>
            </w:pPr>
            <w:r w:rsidRPr="00EF7813">
              <w:rPr>
                <w:rFonts w:ascii="Arial" w:hAnsi="Arial" w:cs="Arial"/>
                <w:sz w:val="16"/>
                <w:szCs w:val="16"/>
              </w:rPr>
              <w:t>ЗВ коды</w:t>
            </w:r>
          </w:p>
        </w:tc>
        <w:tc>
          <w:tcPr>
            <w:tcW w:w="1587" w:type="dxa"/>
            <w:vMerge w:val="restart"/>
            <w:vAlign w:val="center"/>
            <w:hideMark/>
          </w:tcPr>
          <w:p w14:paraId="0F45745E" w14:textId="77777777" w:rsidR="000A4DE7" w:rsidRPr="00FA43BA" w:rsidRDefault="000A4DE7" w:rsidP="001B31F3">
            <w:pPr>
              <w:jc w:val="center"/>
              <w:rPr>
                <w:rFonts w:ascii="Arial" w:hAnsi="Arial" w:cs="Arial"/>
                <w:sz w:val="16"/>
                <w:szCs w:val="16"/>
              </w:rPr>
            </w:pPr>
            <w:r w:rsidRPr="00EF7813">
              <w:rPr>
                <w:rFonts w:ascii="Arial" w:hAnsi="Arial" w:cs="Arial"/>
                <w:sz w:val="16"/>
                <w:szCs w:val="16"/>
              </w:rPr>
              <w:t>Ластаушы заттың атауы</w:t>
            </w:r>
          </w:p>
        </w:tc>
        <w:tc>
          <w:tcPr>
            <w:tcW w:w="1061" w:type="dxa"/>
            <w:vMerge w:val="restart"/>
            <w:vAlign w:val="center"/>
            <w:hideMark/>
          </w:tcPr>
          <w:p w14:paraId="768E0094" w14:textId="77777777" w:rsidR="000A4DE7" w:rsidRPr="00EF7813" w:rsidRDefault="000A4DE7" w:rsidP="001B31F3">
            <w:pPr>
              <w:jc w:val="center"/>
            </w:pPr>
            <w:r w:rsidRPr="00D924FD">
              <w:t>ШЖКм.ө, мг/м3</w:t>
            </w:r>
          </w:p>
        </w:tc>
        <w:tc>
          <w:tcPr>
            <w:tcW w:w="1110" w:type="dxa"/>
            <w:vMerge w:val="restart"/>
            <w:vAlign w:val="center"/>
            <w:hideMark/>
          </w:tcPr>
          <w:p w14:paraId="40B92414" w14:textId="77777777" w:rsidR="000A4DE7" w:rsidRPr="00FA43BA" w:rsidRDefault="000A4DE7" w:rsidP="001B31F3">
            <w:pPr>
              <w:jc w:val="center"/>
              <w:rPr>
                <w:rFonts w:ascii="Arial" w:hAnsi="Arial" w:cs="Arial"/>
                <w:sz w:val="16"/>
                <w:szCs w:val="16"/>
              </w:rPr>
            </w:pPr>
            <w:r w:rsidRPr="00D924FD">
              <w:t>ШЖБш.к., мг/м3</w:t>
            </w:r>
          </w:p>
        </w:tc>
        <w:tc>
          <w:tcPr>
            <w:tcW w:w="646" w:type="dxa"/>
            <w:vMerge w:val="restart"/>
            <w:vAlign w:val="center"/>
            <w:hideMark/>
          </w:tcPr>
          <w:p w14:paraId="19A9E5EA" w14:textId="77777777" w:rsidR="000A4DE7" w:rsidRPr="00FA43BA" w:rsidRDefault="000A4DE7" w:rsidP="001B31F3">
            <w:pPr>
              <w:jc w:val="center"/>
              <w:rPr>
                <w:rFonts w:ascii="Arial" w:hAnsi="Arial" w:cs="Arial"/>
                <w:sz w:val="16"/>
                <w:szCs w:val="16"/>
              </w:rPr>
            </w:pPr>
            <w:r w:rsidRPr="00EF7813">
              <w:rPr>
                <w:rFonts w:ascii="Arial" w:hAnsi="Arial" w:cs="Arial"/>
                <w:sz w:val="16"/>
                <w:szCs w:val="16"/>
              </w:rPr>
              <w:t>АЯҚ КИІМ, мг/м3</w:t>
            </w:r>
          </w:p>
        </w:tc>
        <w:tc>
          <w:tcPr>
            <w:tcW w:w="883" w:type="dxa"/>
            <w:vMerge w:val="restart"/>
            <w:vAlign w:val="center"/>
            <w:hideMark/>
          </w:tcPr>
          <w:p w14:paraId="25E602E6" w14:textId="77777777" w:rsidR="000A4DE7" w:rsidRPr="00FA43BA" w:rsidRDefault="000A4DE7" w:rsidP="001B31F3">
            <w:pPr>
              <w:jc w:val="center"/>
              <w:rPr>
                <w:rFonts w:ascii="Arial" w:hAnsi="Arial" w:cs="Arial"/>
                <w:sz w:val="16"/>
                <w:szCs w:val="16"/>
              </w:rPr>
            </w:pPr>
            <w:r w:rsidRPr="00EF7813">
              <w:rPr>
                <w:rFonts w:ascii="Arial" w:hAnsi="Arial" w:cs="Arial"/>
                <w:sz w:val="16"/>
                <w:szCs w:val="16"/>
              </w:rPr>
              <w:t>ЗВ қауіптілік сыныбы</w:t>
            </w:r>
          </w:p>
        </w:tc>
        <w:tc>
          <w:tcPr>
            <w:tcW w:w="0" w:type="auto"/>
            <w:vMerge w:val="restart"/>
            <w:vAlign w:val="center"/>
            <w:hideMark/>
          </w:tcPr>
          <w:p w14:paraId="0409F093" w14:textId="77777777" w:rsidR="000A4DE7" w:rsidRPr="00EF7813" w:rsidRDefault="000A4DE7" w:rsidP="001B31F3">
            <w:pPr>
              <w:jc w:val="center"/>
              <w:rPr>
                <w:rFonts w:ascii="Arial" w:hAnsi="Arial" w:cs="Arial"/>
                <w:sz w:val="16"/>
                <w:szCs w:val="16"/>
              </w:rPr>
            </w:pPr>
            <w:r w:rsidRPr="00EF7813">
              <w:rPr>
                <w:rFonts w:ascii="Arial" w:hAnsi="Arial" w:cs="Arial"/>
                <w:sz w:val="16"/>
                <w:szCs w:val="16"/>
              </w:rPr>
              <w:t>Шығару</w:t>
            </w:r>
          </w:p>
          <w:p w14:paraId="0C5EE1AA" w14:textId="77777777" w:rsidR="000A4DE7" w:rsidRPr="00FA43BA" w:rsidRDefault="000A4DE7" w:rsidP="001B31F3">
            <w:pPr>
              <w:jc w:val="center"/>
              <w:rPr>
                <w:rFonts w:ascii="Arial" w:hAnsi="Arial" w:cs="Arial"/>
                <w:sz w:val="16"/>
                <w:szCs w:val="16"/>
              </w:rPr>
            </w:pPr>
            <w:r w:rsidRPr="00EF7813">
              <w:rPr>
                <w:rFonts w:ascii="Arial" w:hAnsi="Arial" w:cs="Arial"/>
                <w:sz w:val="16"/>
                <w:szCs w:val="16"/>
              </w:rPr>
              <w:t>тазартуды есепке алғандағы заттар, г/с</w:t>
            </w:r>
          </w:p>
        </w:tc>
        <w:tc>
          <w:tcPr>
            <w:tcW w:w="0" w:type="auto"/>
            <w:gridSpan w:val="2"/>
            <w:vAlign w:val="center"/>
            <w:hideMark/>
          </w:tcPr>
          <w:p w14:paraId="2F03FB52" w14:textId="77777777" w:rsidR="000A4DE7" w:rsidRPr="00EF7813" w:rsidRDefault="000A4DE7" w:rsidP="001B31F3">
            <w:pPr>
              <w:jc w:val="center"/>
              <w:rPr>
                <w:rFonts w:ascii="Arial" w:hAnsi="Arial" w:cs="Arial"/>
                <w:sz w:val="16"/>
                <w:szCs w:val="16"/>
              </w:rPr>
            </w:pPr>
            <w:r w:rsidRPr="00EF7813">
              <w:rPr>
                <w:rFonts w:ascii="Arial" w:hAnsi="Arial" w:cs="Arial"/>
                <w:sz w:val="16"/>
                <w:szCs w:val="16"/>
              </w:rPr>
              <w:t>Шығару</w:t>
            </w:r>
          </w:p>
          <w:p w14:paraId="46CD33FB" w14:textId="77777777" w:rsidR="000A4DE7" w:rsidRPr="00FA43BA" w:rsidRDefault="000A4DE7" w:rsidP="001B31F3">
            <w:pPr>
              <w:jc w:val="center"/>
              <w:rPr>
                <w:rFonts w:ascii="Arial" w:hAnsi="Arial" w:cs="Arial"/>
                <w:sz w:val="16"/>
                <w:szCs w:val="16"/>
              </w:rPr>
            </w:pPr>
            <w:r w:rsidRPr="00EF7813">
              <w:rPr>
                <w:rFonts w:ascii="Arial" w:hAnsi="Arial" w:cs="Arial"/>
                <w:sz w:val="16"/>
                <w:szCs w:val="16"/>
              </w:rPr>
              <w:t>тазартуды есепке алғандағы заттар, т/жыл, (M)</w:t>
            </w:r>
          </w:p>
        </w:tc>
      </w:tr>
      <w:tr w:rsidR="000A4DE7" w:rsidRPr="00FA43BA" w14:paraId="384F598B" w14:textId="77777777" w:rsidTr="002E467C">
        <w:trPr>
          <w:trHeight w:val="20"/>
        </w:trPr>
        <w:tc>
          <w:tcPr>
            <w:tcW w:w="583" w:type="dxa"/>
            <w:vMerge/>
            <w:vAlign w:val="center"/>
            <w:hideMark/>
          </w:tcPr>
          <w:p w14:paraId="1FAB1D01" w14:textId="77777777" w:rsidR="000A4DE7" w:rsidRPr="00FA43BA" w:rsidRDefault="000A4DE7" w:rsidP="001B31F3">
            <w:pPr>
              <w:jc w:val="center"/>
              <w:rPr>
                <w:rFonts w:ascii="Arial" w:hAnsi="Arial" w:cs="Arial"/>
                <w:sz w:val="16"/>
                <w:szCs w:val="16"/>
              </w:rPr>
            </w:pPr>
          </w:p>
        </w:tc>
        <w:tc>
          <w:tcPr>
            <w:tcW w:w="1587" w:type="dxa"/>
            <w:vMerge/>
            <w:vAlign w:val="center"/>
            <w:hideMark/>
          </w:tcPr>
          <w:p w14:paraId="02847DD1" w14:textId="77777777" w:rsidR="000A4DE7" w:rsidRPr="00FA43BA" w:rsidRDefault="000A4DE7" w:rsidP="001B31F3">
            <w:pPr>
              <w:jc w:val="center"/>
              <w:rPr>
                <w:rFonts w:ascii="Arial" w:hAnsi="Arial" w:cs="Arial"/>
                <w:sz w:val="16"/>
                <w:szCs w:val="16"/>
              </w:rPr>
            </w:pPr>
          </w:p>
        </w:tc>
        <w:tc>
          <w:tcPr>
            <w:tcW w:w="1061" w:type="dxa"/>
            <w:vMerge/>
            <w:vAlign w:val="center"/>
            <w:hideMark/>
          </w:tcPr>
          <w:p w14:paraId="2FDB7539" w14:textId="77777777" w:rsidR="000A4DE7" w:rsidRPr="00FA43BA" w:rsidRDefault="000A4DE7" w:rsidP="001B31F3">
            <w:pPr>
              <w:jc w:val="center"/>
              <w:rPr>
                <w:rFonts w:ascii="Arial" w:hAnsi="Arial" w:cs="Arial"/>
                <w:sz w:val="16"/>
                <w:szCs w:val="16"/>
              </w:rPr>
            </w:pPr>
          </w:p>
        </w:tc>
        <w:tc>
          <w:tcPr>
            <w:tcW w:w="1110" w:type="dxa"/>
            <w:vMerge/>
            <w:vAlign w:val="center"/>
            <w:hideMark/>
          </w:tcPr>
          <w:p w14:paraId="112CCB54" w14:textId="77777777" w:rsidR="000A4DE7" w:rsidRPr="00FA43BA" w:rsidRDefault="000A4DE7" w:rsidP="001B31F3">
            <w:pPr>
              <w:jc w:val="center"/>
              <w:rPr>
                <w:rFonts w:ascii="Arial" w:hAnsi="Arial" w:cs="Arial"/>
                <w:sz w:val="16"/>
                <w:szCs w:val="16"/>
              </w:rPr>
            </w:pPr>
          </w:p>
        </w:tc>
        <w:tc>
          <w:tcPr>
            <w:tcW w:w="646" w:type="dxa"/>
            <w:vMerge/>
            <w:vAlign w:val="center"/>
            <w:hideMark/>
          </w:tcPr>
          <w:p w14:paraId="7E8101CB" w14:textId="77777777" w:rsidR="000A4DE7" w:rsidRPr="00FA43BA" w:rsidRDefault="000A4DE7" w:rsidP="001B31F3">
            <w:pPr>
              <w:jc w:val="center"/>
              <w:rPr>
                <w:rFonts w:ascii="Arial" w:hAnsi="Arial" w:cs="Arial"/>
                <w:sz w:val="16"/>
                <w:szCs w:val="16"/>
              </w:rPr>
            </w:pPr>
          </w:p>
        </w:tc>
        <w:tc>
          <w:tcPr>
            <w:tcW w:w="883" w:type="dxa"/>
            <w:vMerge/>
            <w:vAlign w:val="center"/>
            <w:hideMark/>
          </w:tcPr>
          <w:p w14:paraId="362ED65D" w14:textId="77777777" w:rsidR="000A4DE7" w:rsidRPr="00FA43BA" w:rsidRDefault="000A4DE7" w:rsidP="001B31F3">
            <w:pPr>
              <w:jc w:val="center"/>
              <w:rPr>
                <w:rFonts w:ascii="Arial" w:hAnsi="Arial" w:cs="Arial"/>
                <w:sz w:val="16"/>
                <w:szCs w:val="16"/>
              </w:rPr>
            </w:pPr>
          </w:p>
        </w:tc>
        <w:tc>
          <w:tcPr>
            <w:tcW w:w="0" w:type="auto"/>
            <w:vMerge/>
            <w:vAlign w:val="center"/>
            <w:hideMark/>
          </w:tcPr>
          <w:p w14:paraId="3DE26CF3" w14:textId="77777777" w:rsidR="000A4DE7" w:rsidRPr="00FA43BA" w:rsidRDefault="000A4DE7" w:rsidP="001B31F3">
            <w:pPr>
              <w:jc w:val="center"/>
              <w:rPr>
                <w:rFonts w:ascii="Arial" w:hAnsi="Arial" w:cs="Arial"/>
                <w:sz w:val="16"/>
                <w:szCs w:val="16"/>
              </w:rPr>
            </w:pPr>
          </w:p>
        </w:tc>
        <w:tc>
          <w:tcPr>
            <w:tcW w:w="0" w:type="auto"/>
            <w:vAlign w:val="center"/>
            <w:hideMark/>
          </w:tcPr>
          <w:p w14:paraId="327A84D7" w14:textId="77777777" w:rsidR="000A4DE7" w:rsidRPr="00FA43BA" w:rsidRDefault="000A4DE7" w:rsidP="001B31F3">
            <w:pPr>
              <w:jc w:val="center"/>
              <w:rPr>
                <w:rFonts w:ascii="Arial" w:hAnsi="Arial" w:cs="Arial"/>
                <w:sz w:val="16"/>
                <w:szCs w:val="16"/>
              </w:rPr>
            </w:pPr>
            <w:r w:rsidRPr="00EF7813">
              <w:rPr>
                <w:rFonts w:ascii="Arial" w:hAnsi="Arial" w:cs="Arial"/>
                <w:sz w:val="16"/>
                <w:szCs w:val="16"/>
              </w:rPr>
              <w:t>1 ұңғ</w:t>
            </w:r>
          </w:p>
        </w:tc>
        <w:tc>
          <w:tcPr>
            <w:tcW w:w="0" w:type="auto"/>
            <w:vAlign w:val="center"/>
            <w:hideMark/>
          </w:tcPr>
          <w:p w14:paraId="2146E86D" w14:textId="77777777" w:rsidR="000A4DE7" w:rsidRPr="00FA43BA" w:rsidRDefault="000A4DE7" w:rsidP="001B31F3">
            <w:pPr>
              <w:jc w:val="center"/>
              <w:rPr>
                <w:rFonts w:ascii="Arial" w:hAnsi="Arial" w:cs="Arial"/>
                <w:sz w:val="16"/>
                <w:szCs w:val="16"/>
              </w:rPr>
            </w:pPr>
            <w:r>
              <w:rPr>
                <w:rFonts w:ascii="Arial" w:hAnsi="Arial" w:cs="Arial"/>
                <w:sz w:val="16"/>
                <w:szCs w:val="16"/>
              </w:rPr>
              <w:t>9</w:t>
            </w:r>
            <w:r w:rsidRPr="00EF7813">
              <w:rPr>
                <w:rFonts w:ascii="Arial" w:hAnsi="Arial" w:cs="Arial"/>
                <w:sz w:val="16"/>
                <w:szCs w:val="16"/>
              </w:rPr>
              <w:t xml:space="preserve"> ұңғ</w:t>
            </w:r>
          </w:p>
        </w:tc>
      </w:tr>
      <w:tr w:rsidR="000A4DE7" w:rsidRPr="00EF7813" w14:paraId="4512DE53" w14:textId="77777777" w:rsidTr="002E467C">
        <w:trPr>
          <w:trHeight w:val="20"/>
        </w:trPr>
        <w:tc>
          <w:tcPr>
            <w:tcW w:w="583" w:type="dxa"/>
            <w:hideMark/>
          </w:tcPr>
          <w:p w14:paraId="572AE8F6" w14:textId="77777777" w:rsidR="000A4DE7" w:rsidRPr="00FA43BA" w:rsidRDefault="000A4DE7" w:rsidP="001B31F3">
            <w:pPr>
              <w:jc w:val="center"/>
              <w:rPr>
                <w:rFonts w:ascii="Arial" w:hAnsi="Arial" w:cs="Arial"/>
                <w:sz w:val="16"/>
                <w:szCs w:val="16"/>
              </w:rPr>
            </w:pPr>
            <w:r w:rsidRPr="00FA43BA">
              <w:rPr>
                <w:rFonts w:ascii="Arial" w:hAnsi="Arial" w:cs="Arial"/>
                <w:sz w:val="16"/>
                <w:szCs w:val="16"/>
              </w:rPr>
              <w:t>1</w:t>
            </w:r>
          </w:p>
        </w:tc>
        <w:tc>
          <w:tcPr>
            <w:tcW w:w="1587" w:type="dxa"/>
            <w:hideMark/>
          </w:tcPr>
          <w:p w14:paraId="2437F970" w14:textId="77777777" w:rsidR="000A4DE7" w:rsidRPr="00FA43BA" w:rsidRDefault="000A4DE7" w:rsidP="001B31F3">
            <w:pPr>
              <w:jc w:val="center"/>
              <w:rPr>
                <w:rFonts w:ascii="Arial" w:hAnsi="Arial" w:cs="Arial"/>
                <w:sz w:val="16"/>
                <w:szCs w:val="16"/>
              </w:rPr>
            </w:pPr>
            <w:r w:rsidRPr="00FA43BA">
              <w:rPr>
                <w:rFonts w:ascii="Arial" w:hAnsi="Arial" w:cs="Arial"/>
                <w:sz w:val="16"/>
                <w:szCs w:val="16"/>
              </w:rPr>
              <w:t>2</w:t>
            </w:r>
          </w:p>
        </w:tc>
        <w:tc>
          <w:tcPr>
            <w:tcW w:w="1061" w:type="dxa"/>
            <w:hideMark/>
          </w:tcPr>
          <w:p w14:paraId="12690FE3" w14:textId="77777777" w:rsidR="000A4DE7" w:rsidRPr="00FA43BA" w:rsidRDefault="000A4DE7" w:rsidP="001B31F3">
            <w:pPr>
              <w:jc w:val="center"/>
              <w:rPr>
                <w:rFonts w:ascii="Arial" w:hAnsi="Arial" w:cs="Arial"/>
                <w:sz w:val="16"/>
                <w:szCs w:val="16"/>
              </w:rPr>
            </w:pPr>
            <w:r>
              <w:rPr>
                <w:rFonts w:ascii="Arial" w:hAnsi="Arial" w:cs="Arial"/>
                <w:sz w:val="16"/>
                <w:szCs w:val="16"/>
              </w:rPr>
              <w:t>3</w:t>
            </w:r>
          </w:p>
        </w:tc>
        <w:tc>
          <w:tcPr>
            <w:tcW w:w="1110" w:type="dxa"/>
            <w:hideMark/>
          </w:tcPr>
          <w:p w14:paraId="639334E7" w14:textId="77777777" w:rsidR="000A4DE7" w:rsidRPr="00FA43BA" w:rsidRDefault="000A4DE7" w:rsidP="001B31F3">
            <w:pPr>
              <w:jc w:val="center"/>
              <w:rPr>
                <w:rFonts w:ascii="Arial" w:hAnsi="Arial" w:cs="Arial"/>
                <w:sz w:val="16"/>
                <w:szCs w:val="16"/>
              </w:rPr>
            </w:pPr>
            <w:r>
              <w:rPr>
                <w:rFonts w:ascii="Arial" w:hAnsi="Arial" w:cs="Arial"/>
                <w:sz w:val="16"/>
                <w:szCs w:val="16"/>
              </w:rPr>
              <w:t>4</w:t>
            </w:r>
          </w:p>
        </w:tc>
        <w:tc>
          <w:tcPr>
            <w:tcW w:w="646" w:type="dxa"/>
            <w:hideMark/>
          </w:tcPr>
          <w:p w14:paraId="21618006" w14:textId="77777777" w:rsidR="000A4DE7" w:rsidRPr="00FA43BA" w:rsidRDefault="000A4DE7" w:rsidP="001B31F3">
            <w:pPr>
              <w:jc w:val="center"/>
              <w:rPr>
                <w:rFonts w:ascii="Arial" w:hAnsi="Arial" w:cs="Arial"/>
                <w:sz w:val="16"/>
                <w:szCs w:val="16"/>
              </w:rPr>
            </w:pPr>
            <w:r>
              <w:rPr>
                <w:rFonts w:ascii="Arial" w:hAnsi="Arial" w:cs="Arial"/>
                <w:sz w:val="16"/>
                <w:szCs w:val="16"/>
              </w:rPr>
              <w:t>5</w:t>
            </w:r>
          </w:p>
        </w:tc>
        <w:tc>
          <w:tcPr>
            <w:tcW w:w="883" w:type="dxa"/>
            <w:hideMark/>
          </w:tcPr>
          <w:p w14:paraId="3479348E" w14:textId="77777777" w:rsidR="000A4DE7" w:rsidRPr="00FA43BA" w:rsidRDefault="000A4DE7" w:rsidP="001B31F3">
            <w:pPr>
              <w:jc w:val="center"/>
              <w:rPr>
                <w:rFonts w:ascii="Arial" w:hAnsi="Arial" w:cs="Arial"/>
                <w:sz w:val="16"/>
                <w:szCs w:val="16"/>
              </w:rPr>
            </w:pPr>
            <w:r>
              <w:rPr>
                <w:rFonts w:ascii="Arial" w:hAnsi="Arial" w:cs="Arial"/>
                <w:sz w:val="16"/>
                <w:szCs w:val="16"/>
              </w:rPr>
              <w:t>6</w:t>
            </w:r>
          </w:p>
        </w:tc>
        <w:tc>
          <w:tcPr>
            <w:tcW w:w="0" w:type="auto"/>
            <w:tcBorders>
              <w:bottom w:val="single" w:sz="4" w:space="0" w:color="auto"/>
            </w:tcBorders>
            <w:hideMark/>
          </w:tcPr>
          <w:p w14:paraId="28E20547" w14:textId="77777777" w:rsidR="000A4DE7" w:rsidRPr="00FA43BA" w:rsidRDefault="000A4DE7" w:rsidP="001B31F3">
            <w:pPr>
              <w:jc w:val="center"/>
              <w:rPr>
                <w:rFonts w:ascii="Arial" w:hAnsi="Arial" w:cs="Arial"/>
                <w:sz w:val="16"/>
                <w:szCs w:val="16"/>
              </w:rPr>
            </w:pPr>
            <w:r>
              <w:rPr>
                <w:rFonts w:ascii="Arial" w:hAnsi="Arial" w:cs="Arial"/>
                <w:sz w:val="16"/>
                <w:szCs w:val="16"/>
              </w:rPr>
              <w:t>7</w:t>
            </w:r>
          </w:p>
        </w:tc>
        <w:tc>
          <w:tcPr>
            <w:tcW w:w="0" w:type="auto"/>
            <w:tcBorders>
              <w:bottom w:val="single" w:sz="4" w:space="0" w:color="auto"/>
            </w:tcBorders>
            <w:hideMark/>
          </w:tcPr>
          <w:p w14:paraId="01F13888" w14:textId="77777777" w:rsidR="000A4DE7" w:rsidRPr="00FA43BA" w:rsidRDefault="000A4DE7" w:rsidP="001B31F3">
            <w:pPr>
              <w:rPr>
                <w:rFonts w:ascii="Arial" w:hAnsi="Arial" w:cs="Arial"/>
                <w:sz w:val="16"/>
                <w:szCs w:val="16"/>
              </w:rPr>
            </w:pPr>
            <w:r>
              <w:rPr>
                <w:rFonts w:ascii="Arial" w:hAnsi="Arial" w:cs="Arial"/>
                <w:sz w:val="16"/>
                <w:szCs w:val="16"/>
              </w:rPr>
              <w:t>8</w:t>
            </w:r>
          </w:p>
        </w:tc>
        <w:tc>
          <w:tcPr>
            <w:tcW w:w="0" w:type="auto"/>
            <w:tcBorders>
              <w:bottom w:val="single" w:sz="4" w:space="0" w:color="auto"/>
            </w:tcBorders>
            <w:hideMark/>
          </w:tcPr>
          <w:p w14:paraId="1E1274AD" w14:textId="77777777" w:rsidR="000A4DE7" w:rsidRPr="00EF7813" w:rsidRDefault="000A4DE7" w:rsidP="001B31F3">
            <w:pPr>
              <w:rPr>
                <w:rFonts w:ascii="Arial" w:hAnsi="Arial" w:cs="Arial"/>
                <w:sz w:val="16"/>
                <w:szCs w:val="16"/>
              </w:rPr>
            </w:pPr>
            <w:r>
              <w:rPr>
                <w:rFonts w:ascii="Arial" w:hAnsi="Arial" w:cs="Arial"/>
                <w:sz w:val="16"/>
                <w:szCs w:val="16"/>
              </w:rPr>
              <w:t>9</w:t>
            </w:r>
          </w:p>
        </w:tc>
      </w:tr>
      <w:tr w:rsidR="000A4DE7" w:rsidRPr="00FA43BA" w14:paraId="056731F3" w14:textId="77777777" w:rsidTr="002E467C">
        <w:trPr>
          <w:trHeight w:val="20"/>
        </w:trPr>
        <w:tc>
          <w:tcPr>
            <w:tcW w:w="583" w:type="dxa"/>
            <w:hideMark/>
          </w:tcPr>
          <w:p w14:paraId="7FE7FFF3" w14:textId="77777777" w:rsidR="000A4DE7" w:rsidRPr="00FA43BA" w:rsidRDefault="000A4DE7" w:rsidP="001B31F3">
            <w:pPr>
              <w:rPr>
                <w:rFonts w:ascii="Arial" w:hAnsi="Arial" w:cs="Arial"/>
                <w:sz w:val="16"/>
                <w:szCs w:val="16"/>
              </w:rPr>
            </w:pPr>
            <w:r w:rsidRPr="00FA43BA">
              <w:rPr>
                <w:rFonts w:ascii="Arial" w:hAnsi="Arial" w:cs="Arial"/>
                <w:sz w:val="16"/>
                <w:szCs w:val="16"/>
              </w:rPr>
              <w:t>0123</w:t>
            </w:r>
          </w:p>
        </w:tc>
        <w:tc>
          <w:tcPr>
            <w:tcW w:w="1587" w:type="dxa"/>
            <w:hideMark/>
          </w:tcPr>
          <w:p w14:paraId="0252F967" w14:textId="77777777" w:rsidR="000A4DE7" w:rsidRPr="00FA43BA" w:rsidRDefault="000A4DE7" w:rsidP="001B31F3">
            <w:pPr>
              <w:rPr>
                <w:rFonts w:ascii="Arial" w:hAnsi="Arial" w:cs="Arial"/>
                <w:sz w:val="16"/>
                <w:szCs w:val="16"/>
              </w:rPr>
            </w:pPr>
            <w:r w:rsidRPr="00CF6DE2">
              <w:rPr>
                <w:rFonts w:ascii="Arial" w:hAnsi="Arial" w:cs="Arial"/>
                <w:sz w:val="16"/>
                <w:szCs w:val="16"/>
              </w:rPr>
              <w:t>Темір (II, III) оксидтері (274)</w:t>
            </w:r>
          </w:p>
        </w:tc>
        <w:tc>
          <w:tcPr>
            <w:tcW w:w="1061" w:type="dxa"/>
            <w:hideMark/>
          </w:tcPr>
          <w:p w14:paraId="44369C17" w14:textId="77777777" w:rsidR="000A4DE7" w:rsidRPr="00FA43BA" w:rsidRDefault="000A4DE7" w:rsidP="001B31F3">
            <w:pPr>
              <w:rPr>
                <w:rFonts w:ascii="Arial" w:hAnsi="Arial" w:cs="Arial"/>
                <w:sz w:val="16"/>
                <w:szCs w:val="16"/>
              </w:rPr>
            </w:pPr>
          </w:p>
        </w:tc>
        <w:tc>
          <w:tcPr>
            <w:tcW w:w="1110" w:type="dxa"/>
            <w:hideMark/>
          </w:tcPr>
          <w:p w14:paraId="7E0EF69F" w14:textId="77777777" w:rsidR="000A4DE7" w:rsidRPr="00FA43BA" w:rsidRDefault="000A4DE7" w:rsidP="001B31F3">
            <w:pPr>
              <w:rPr>
                <w:rFonts w:ascii="Arial" w:hAnsi="Arial" w:cs="Arial"/>
                <w:sz w:val="16"/>
                <w:szCs w:val="16"/>
              </w:rPr>
            </w:pPr>
            <w:r w:rsidRPr="00992317">
              <w:rPr>
                <w:rFonts w:ascii="Arial" w:hAnsi="Arial" w:cs="Arial"/>
                <w:sz w:val="16"/>
                <w:szCs w:val="16"/>
              </w:rPr>
              <w:t>0,04</w:t>
            </w:r>
          </w:p>
        </w:tc>
        <w:tc>
          <w:tcPr>
            <w:tcW w:w="646" w:type="dxa"/>
            <w:hideMark/>
          </w:tcPr>
          <w:p w14:paraId="1F18218F" w14:textId="77777777" w:rsidR="000A4DE7" w:rsidRPr="00FA43BA" w:rsidRDefault="000A4DE7" w:rsidP="001B31F3">
            <w:pPr>
              <w:rPr>
                <w:rFonts w:ascii="Arial" w:hAnsi="Arial" w:cs="Arial"/>
                <w:sz w:val="16"/>
                <w:szCs w:val="16"/>
              </w:rPr>
            </w:pPr>
          </w:p>
        </w:tc>
        <w:tc>
          <w:tcPr>
            <w:tcW w:w="883" w:type="dxa"/>
            <w:hideMark/>
          </w:tcPr>
          <w:p w14:paraId="7BCC1EB9" w14:textId="77777777" w:rsidR="000A4DE7" w:rsidRPr="00FA43BA" w:rsidRDefault="000A4DE7" w:rsidP="001B31F3">
            <w:pPr>
              <w:rPr>
                <w:rFonts w:ascii="Arial" w:hAnsi="Arial" w:cs="Arial"/>
                <w:sz w:val="16"/>
                <w:szCs w:val="16"/>
              </w:rPr>
            </w:pPr>
            <w:r w:rsidRPr="00992317">
              <w:rPr>
                <w:rFonts w:ascii="Arial" w:hAnsi="Arial" w:cs="Arial"/>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38CC0" w14:textId="77777777" w:rsidR="000A4DE7" w:rsidRPr="00FA43BA" w:rsidRDefault="000A4DE7" w:rsidP="001B31F3">
            <w:pPr>
              <w:rPr>
                <w:rFonts w:ascii="Arial" w:hAnsi="Arial" w:cs="Arial"/>
                <w:sz w:val="16"/>
                <w:szCs w:val="16"/>
              </w:rPr>
            </w:pPr>
            <w:r w:rsidRPr="00992317">
              <w:rPr>
                <w:rFonts w:ascii="Arial" w:hAnsi="Arial" w:cs="Arial"/>
                <w:sz w:val="16"/>
                <w:szCs w:val="16"/>
              </w:rPr>
              <w:t>0,06051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B912B" w14:textId="77777777" w:rsidR="000A4DE7" w:rsidRPr="00FA43BA" w:rsidRDefault="000A4DE7" w:rsidP="001B31F3">
            <w:pPr>
              <w:rPr>
                <w:rFonts w:ascii="Arial" w:hAnsi="Arial" w:cs="Arial"/>
                <w:sz w:val="16"/>
                <w:szCs w:val="16"/>
              </w:rPr>
            </w:pPr>
            <w:r w:rsidRPr="00992317">
              <w:rPr>
                <w:rFonts w:ascii="Arial" w:hAnsi="Arial" w:cs="Arial"/>
                <w:sz w:val="16"/>
                <w:szCs w:val="16"/>
              </w:rPr>
              <w:t>0,00767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CFC47" w14:textId="77777777" w:rsidR="000A4DE7" w:rsidRPr="00FA43BA" w:rsidRDefault="000A4DE7" w:rsidP="001B31F3">
            <w:pPr>
              <w:rPr>
                <w:rFonts w:ascii="Arial" w:hAnsi="Arial" w:cs="Arial"/>
                <w:sz w:val="16"/>
                <w:szCs w:val="16"/>
              </w:rPr>
            </w:pPr>
            <w:r w:rsidRPr="00992317">
              <w:rPr>
                <w:rFonts w:ascii="Arial" w:hAnsi="Arial" w:cs="Arial"/>
                <w:sz w:val="16"/>
                <w:szCs w:val="16"/>
              </w:rPr>
              <w:t>0,06903</w:t>
            </w:r>
          </w:p>
        </w:tc>
      </w:tr>
      <w:tr w:rsidR="000A4DE7" w:rsidRPr="00FA43BA" w14:paraId="5C4647F3" w14:textId="77777777" w:rsidTr="002E467C">
        <w:trPr>
          <w:trHeight w:val="20"/>
        </w:trPr>
        <w:tc>
          <w:tcPr>
            <w:tcW w:w="583" w:type="dxa"/>
            <w:hideMark/>
          </w:tcPr>
          <w:p w14:paraId="62F3D805" w14:textId="77777777" w:rsidR="000A4DE7" w:rsidRPr="00FA43BA" w:rsidRDefault="000A4DE7" w:rsidP="001B31F3">
            <w:pPr>
              <w:rPr>
                <w:rFonts w:ascii="Arial" w:hAnsi="Arial" w:cs="Arial"/>
                <w:sz w:val="16"/>
                <w:szCs w:val="16"/>
              </w:rPr>
            </w:pPr>
            <w:r w:rsidRPr="00FA43BA">
              <w:rPr>
                <w:rFonts w:ascii="Arial" w:hAnsi="Arial" w:cs="Arial"/>
                <w:sz w:val="16"/>
                <w:szCs w:val="16"/>
              </w:rPr>
              <w:t>0143</w:t>
            </w:r>
          </w:p>
        </w:tc>
        <w:tc>
          <w:tcPr>
            <w:tcW w:w="1587" w:type="dxa"/>
            <w:hideMark/>
          </w:tcPr>
          <w:p w14:paraId="3FB3201E" w14:textId="77777777" w:rsidR="000A4DE7" w:rsidRPr="00FA43BA" w:rsidRDefault="000A4DE7" w:rsidP="001B31F3">
            <w:pPr>
              <w:rPr>
                <w:rFonts w:ascii="Arial" w:hAnsi="Arial" w:cs="Arial"/>
                <w:sz w:val="16"/>
                <w:szCs w:val="16"/>
              </w:rPr>
            </w:pPr>
            <w:r w:rsidRPr="00CF6DE2">
              <w:rPr>
                <w:rFonts w:ascii="Arial" w:hAnsi="Arial" w:cs="Arial"/>
                <w:sz w:val="16"/>
                <w:szCs w:val="16"/>
              </w:rPr>
              <w:t>Марганец және оның қосылыстары (қайта есептегенде марганецке (IV) оксид) (327)</w:t>
            </w:r>
          </w:p>
        </w:tc>
        <w:tc>
          <w:tcPr>
            <w:tcW w:w="1061" w:type="dxa"/>
            <w:hideMark/>
          </w:tcPr>
          <w:p w14:paraId="55E3F2BE" w14:textId="77777777" w:rsidR="000A4DE7" w:rsidRPr="00FA43BA" w:rsidRDefault="000A4DE7" w:rsidP="001B31F3">
            <w:pPr>
              <w:rPr>
                <w:rFonts w:ascii="Arial" w:hAnsi="Arial" w:cs="Arial"/>
                <w:sz w:val="16"/>
                <w:szCs w:val="16"/>
              </w:rPr>
            </w:pPr>
            <w:r w:rsidRPr="00992317">
              <w:rPr>
                <w:rFonts w:ascii="Arial" w:hAnsi="Arial" w:cs="Arial"/>
                <w:sz w:val="16"/>
                <w:szCs w:val="16"/>
              </w:rPr>
              <w:t>0,01</w:t>
            </w:r>
          </w:p>
        </w:tc>
        <w:tc>
          <w:tcPr>
            <w:tcW w:w="1110" w:type="dxa"/>
            <w:hideMark/>
          </w:tcPr>
          <w:p w14:paraId="24E446AE" w14:textId="77777777" w:rsidR="000A4DE7" w:rsidRPr="00FA43BA" w:rsidRDefault="000A4DE7" w:rsidP="001B31F3">
            <w:pPr>
              <w:rPr>
                <w:rFonts w:ascii="Arial" w:hAnsi="Arial" w:cs="Arial"/>
                <w:sz w:val="16"/>
                <w:szCs w:val="16"/>
              </w:rPr>
            </w:pPr>
            <w:r w:rsidRPr="00992317">
              <w:rPr>
                <w:rFonts w:ascii="Arial" w:hAnsi="Arial" w:cs="Arial"/>
                <w:sz w:val="16"/>
                <w:szCs w:val="16"/>
              </w:rPr>
              <w:t>0,001</w:t>
            </w:r>
          </w:p>
        </w:tc>
        <w:tc>
          <w:tcPr>
            <w:tcW w:w="646" w:type="dxa"/>
            <w:hideMark/>
          </w:tcPr>
          <w:p w14:paraId="64784B03" w14:textId="77777777" w:rsidR="000A4DE7" w:rsidRPr="00FA43BA" w:rsidRDefault="000A4DE7" w:rsidP="001B31F3">
            <w:pPr>
              <w:rPr>
                <w:rFonts w:ascii="Arial" w:hAnsi="Arial" w:cs="Arial"/>
                <w:sz w:val="16"/>
                <w:szCs w:val="16"/>
              </w:rPr>
            </w:pPr>
          </w:p>
        </w:tc>
        <w:tc>
          <w:tcPr>
            <w:tcW w:w="883" w:type="dxa"/>
            <w:hideMark/>
          </w:tcPr>
          <w:p w14:paraId="75E2AF11" w14:textId="77777777" w:rsidR="000A4DE7" w:rsidRPr="00FA43BA" w:rsidRDefault="000A4DE7" w:rsidP="001B31F3">
            <w:pPr>
              <w:rPr>
                <w:rFonts w:ascii="Arial" w:hAnsi="Arial" w:cs="Arial"/>
                <w:sz w:val="16"/>
                <w:szCs w:val="16"/>
              </w:rPr>
            </w:pPr>
            <w:r w:rsidRPr="00992317">
              <w:rPr>
                <w:rFonts w:ascii="Arial" w:hAnsi="Arial" w:cs="Arial"/>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1E7B" w14:textId="77777777" w:rsidR="000A4DE7" w:rsidRPr="00FA43BA" w:rsidRDefault="000A4DE7" w:rsidP="001B31F3">
            <w:pPr>
              <w:rPr>
                <w:rFonts w:ascii="Arial" w:hAnsi="Arial" w:cs="Arial"/>
                <w:sz w:val="16"/>
                <w:szCs w:val="16"/>
              </w:rPr>
            </w:pPr>
            <w:r w:rsidRPr="00992317">
              <w:rPr>
                <w:rFonts w:ascii="Arial" w:hAnsi="Arial" w:cs="Arial"/>
                <w:sz w:val="16"/>
                <w:szCs w:val="16"/>
              </w:rPr>
              <w:t>0,00192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51F8A" w14:textId="77777777" w:rsidR="000A4DE7" w:rsidRPr="00FA43BA" w:rsidRDefault="000A4DE7" w:rsidP="001B31F3">
            <w:pPr>
              <w:rPr>
                <w:rFonts w:ascii="Arial" w:hAnsi="Arial" w:cs="Arial"/>
                <w:sz w:val="16"/>
                <w:szCs w:val="16"/>
              </w:rPr>
            </w:pPr>
            <w:r w:rsidRPr="00992317">
              <w:rPr>
                <w:rFonts w:ascii="Arial" w:hAnsi="Arial" w:cs="Arial"/>
                <w:sz w:val="16"/>
                <w:szCs w:val="16"/>
              </w:rPr>
              <w:t>0,00017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B638" w14:textId="77777777" w:rsidR="000A4DE7" w:rsidRPr="00FA43BA" w:rsidRDefault="000A4DE7" w:rsidP="001B31F3">
            <w:pPr>
              <w:rPr>
                <w:rFonts w:ascii="Arial" w:hAnsi="Arial" w:cs="Arial"/>
                <w:sz w:val="16"/>
                <w:szCs w:val="16"/>
              </w:rPr>
            </w:pPr>
            <w:r w:rsidRPr="00992317">
              <w:rPr>
                <w:rFonts w:ascii="Arial" w:hAnsi="Arial" w:cs="Arial"/>
                <w:sz w:val="16"/>
                <w:szCs w:val="16"/>
              </w:rPr>
              <w:t>0,00153</w:t>
            </w:r>
          </w:p>
        </w:tc>
      </w:tr>
      <w:tr w:rsidR="006B369D" w:rsidRPr="00FA43BA" w14:paraId="7BBFD774" w14:textId="77777777" w:rsidTr="002E467C">
        <w:trPr>
          <w:trHeight w:val="20"/>
        </w:trPr>
        <w:tc>
          <w:tcPr>
            <w:tcW w:w="583" w:type="dxa"/>
            <w:hideMark/>
          </w:tcPr>
          <w:p w14:paraId="0F432BAB" w14:textId="77777777" w:rsidR="006B369D" w:rsidRPr="00FA43BA" w:rsidRDefault="006B369D" w:rsidP="006B369D">
            <w:pPr>
              <w:rPr>
                <w:rFonts w:ascii="Arial" w:hAnsi="Arial" w:cs="Arial"/>
                <w:sz w:val="16"/>
                <w:szCs w:val="16"/>
              </w:rPr>
            </w:pPr>
            <w:r w:rsidRPr="00FA43BA">
              <w:rPr>
                <w:rFonts w:ascii="Arial" w:hAnsi="Arial" w:cs="Arial"/>
                <w:sz w:val="16"/>
                <w:szCs w:val="16"/>
              </w:rPr>
              <w:t>0301</w:t>
            </w:r>
          </w:p>
        </w:tc>
        <w:tc>
          <w:tcPr>
            <w:tcW w:w="1587" w:type="dxa"/>
            <w:hideMark/>
          </w:tcPr>
          <w:p w14:paraId="1EEEF24D" w14:textId="77777777" w:rsidR="006B369D" w:rsidRPr="00FA43BA" w:rsidRDefault="006B369D" w:rsidP="006B369D">
            <w:pPr>
              <w:rPr>
                <w:rFonts w:ascii="Arial" w:hAnsi="Arial" w:cs="Arial"/>
                <w:sz w:val="16"/>
                <w:szCs w:val="16"/>
              </w:rPr>
            </w:pPr>
            <w:r w:rsidRPr="00CF6DE2">
              <w:rPr>
                <w:rFonts w:ascii="Arial" w:hAnsi="Arial" w:cs="Arial"/>
                <w:sz w:val="16"/>
                <w:szCs w:val="16"/>
              </w:rPr>
              <w:t>Азот (IV) диоксиді (Азот диоксиді) (4)</w:t>
            </w:r>
          </w:p>
        </w:tc>
        <w:tc>
          <w:tcPr>
            <w:tcW w:w="1061" w:type="dxa"/>
            <w:hideMark/>
          </w:tcPr>
          <w:p w14:paraId="4FD229C5" w14:textId="5B43C46D" w:rsidR="006B369D" w:rsidRPr="00FA43BA" w:rsidRDefault="006B369D" w:rsidP="006B369D">
            <w:pPr>
              <w:rPr>
                <w:rFonts w:ascii="Arial" w:hAnsi="Arial" w:cs="Arial"/>
                <w:sz w:val="16"/>
                <w:szCs w:val="16"/>
              </w:rPr>
            </w:pPr>
            <w:r w:rsidRPr="002E467C">
              <w:rPr>
                <w:rFonts w:ascii="Arial" w:hAnsi="Arial" w:cs="Arial"/>
                <w:sz w:val="16"/>
                <w:szCs w:val="16"/>
              </w:rPr>
              <w:t>0,2</w:t>
            </w:r>
          </w:p>
        </w:tc>
        <w:tc>
          <w:tcPr>
            <w:tcW w:w="1110" w:type="dxa"/>
            <w:hideMark/>
          </w:tcPr>
          <w:p w14:paraId="4C995471" w14:textId="364149DC" w:rsidR="006B369D" w:rsidRPr="00FA43BA" w:rsidRDefault="006B369D" w:rsidP="006B369D">
            <w:pPr>
              <w:rPr>
                <w:rFonts w:ascii="Arial" w:hAnsi="Arial" w:cs="Arial"/>
                <w:sz w:val="16"/>
                <w:szCs w:val="16"/>
              </w:rPr>
            </w:pPr>
            <w:r w:rsidRPr="002E467C">
              <w:rPr>
                <w:rFonts w:ascii="Arial" w:hAnsi="Arial" w:cs="Arial"/>
                <w:sz w:val="16"/>
                <w:szCs w:val="16"/>
              </w:rPr>
              <w:t>0,04</w:t>
            </w:r>
          </w:p>
        </w:tc>
        <w:tc>
          <w:tcPr>
            <w:tcW w:w="646" w:type="dxa"/>
            <w:hideMark/>
          </w:tcPr>
          <w:p w14:paraId="31493FC7" w14:textId="01BB4D79" w:rsidR="006B369D" w:rsidRPr="00FA43BA" w:rsidRDefault="006B369D" w:rsidP="006B369D">
            <w:pPr>
              <w:rPr>
                <w:rFonts w:ascii="Arial" w:hAnsi="Arial" w:cs="Arial"/>
                <w:sz w:val="16"/>
                <w:szCs w:val="16"/>
              </w:rPr>
            </w:pPr>
            <w:r w:rsidRPr="002E467C">
              <w:rPr>
                <w:rFonts w:ascii="Arial" w:hAnsi="Arial" w:cs="Arial"/>
                <w:sz w:val="16"/>
                <w:szCs w:val="16"/>
              </w:rPr>
              <w:t xml:space="preserve"> </w:t>
            </w:r>
          </w:p>
        </w:tc>
        <w:tc>
          <w:tcPr>
            <w:tcW w:w="883" w:type="dxa"/>
            <w:hideMark/>
          </w:tcPr>
          <w:p w14:paraId="62208F21" w14:textId="215B588B" w:rsidR="006B369D" w:rsidRPr="00FA43BA" w:rsidRDefault="006B369D" w:rsidP="006B369D">
            <w:pPr>
              <w:rPr>
                <w:rFonts w:ascii="Arial" w:hAnsi="Arial" w:cs="Arial"/>
                <w:sz w:val="16"/>
                <w:szCs w:val="16"/>
              </w:rPr>
            </w:pPr>
            <w:r w:rsidRPr="002E467C">
              <w:rPr>
                <w:rFonts w:ascii="Arial" w:hAnsi="Arial" w:cs="Arial"/>
                <w:sz w:val="16"/>
                <w:szCs w:val="16"/>
              </w:rPr>
              <w:t>2</w:t>
            </w:r>
          </w:p>
        </w:tc>
        <w:tc>
          <w:tcPr>
            <w:tcW w:w="0" w:type="auto"/>
            <w:tcBorders>
              <w:top w:val="nil"/>
              <w:left w:val="single" w:sz="4" w:space="0" w:color="auto"/>
              <w:bottom w:val="single" w:sz="4" w:space="0" w:color="auto"/>
              <w:right w:val="single" w:sz="4" w:space="0" w:color="auto"/>
            </w:tcBorders>
            <w:shd w:val="clear" w:color="auto" w:fill="auto"/>
            <w:hideMark/>
          </w:tcPr>
          <w:p w14:paraId="161FDD07" w14:textId="39986377" w:rsidR="006B369D" w:rsidRPr="00FA43BA" w:rsidRDefault="006B369D" w:rsidP="006B369D">
            <w:pPr>
              <w:rPr>
                <w:rFonts w:ascii="Arial" w:hAnsi="Arial" w:cs="Arial"/>
                <w:sz w:val="16"/>
                <w:szCs w:val="16"/>
              </w:rPr>
            </w:pPr>
            <w:r w:rsidRPr="002E467C">
              <w:rPr>
                <w:rFonts w:ascii="Arial" w:hAnsi="Arial" w:cs="Arial"/>
                <w:sz w:val="16"/>
                <w:szCs w:val="16"/>
              </w:rPr>
              <w:t>2,971462</w:t>
            </w:r>
          </w:p>
        </w:tc>
        <w:tc>
          <w:tcPr>
            <w:tcW w:w="0" w:type="auto"/>
            <w:tcBorders>
              <w:top w:val="nil"/>
              <w:left w:val="single" w:sz="4" w:space="0" w:color="auto"/>
              <w:bottom w:val="single" w:sz="4" w:space="0" w:color="auto"/>
              <w:right w:val="single" w:sz="4" w:space="0" w:color="auto"/>
            </w:tcBorders>
            <w:shd w:val="clear" w:color="auto" w:fill="auto"/>
            <w:hideMark/>
          </w:tcPr>
          <w:p w14:paraId="5F6F0891" w14:textId="18C3BF89" w:rsidR="006B369D" w:rsidRPr="00FA43BA" w:rsidRDefault="006B369D" w:rsidP="006B369D">
            <w:pPr>
              <w:rPr>
                <w:rFonts w:ascii="Arial" w:hAnsi="Arial" w:cs="Arial"/>
                <w:sz w:val="16"/>
                <w:szCs w:val="16"/>
              </w:rPr>
            </w:pPr>
            <w:r w:rsidRPr="002E467C">
              <w:rPr>
                <w:rFonts w:ascii="Arial" w:hAnsi="Arial" w:cs="Arial"/>
                <w:sz w:val="16"/>
                <w:szCs w:val="16"/>
              </w:rPr>
              <w:t>8,496341</w:t>
            </w:r>
          </w:p>
        </w:tc>
        <w:tc>
          <w:tcPr>
            <w:tcW w:w="0" w:type="auto"/>
            <w:tcBorders>
              <w:top w:val="nil"/>
              <w:left w:val="single" w:sz="4" w:space="0" w:color="auto"/>
              <w:bottom w:val="single" w:sz="4" w:space="0" w:color="auto"/>
              <w:right w:val="single" w:sz="4" w:space="0" w:color="auto"/>
            </w:tcBorders>
            <w:shd w:val="clear" w:color="auto" w:fill="auto"/>
            <w:hideMark/>
          </w:tcPr>
          <w:p w14:paraId="41A89744" w14:textId="5BEC4511" w:rsidR="006B369D" w:rsidRPr="00FA43BA" w:rsidRDefault="006B369D" w:rsidP="006B369D">
            <w:pPr>
              <w:rPr>
                <w:rFonts w:ascii="Arial" w:hAnsi="Arial" w:cs="Arial"/>
                <w:sz w:val="16"/>
                <w:szCs w:val="16"/>
              </w:rPr>
            </w:pPr>
            <w:r w:rsidRPr="002E467C">
              <w:rPr>
                <w:rFonts w:ascii="Arial" w:hAnsi="Arial" w:cs="Arial"/>
                <w:sz w:val="16"/>
                <w:szCs w:val="16"/>
              </w:rPr>
              <w:t>76,46707107</w:t>
            </w:r>
          </w:p>
        </w:tc>
      </w:tr>
      <w:tr w:rsidR="006B369D" w:rsidRPr="00FA43BA" w14:paraId="1C2E1333" w14:textId="77777777" w:rsidTr="002E467C">
        <w:trPr>
          <w:trHeight w:val="20"/>
        </w:trPr>
        <w:tc>
          <w:tcPr>
            <w:tcW w:w="583" w:type="dxa"/>
            <w:hideMark/>
          </w:tcPr>
          <w:p w14:paraId="09B96F7C" w14:textId="77777777" w:rsidR="006B369D" w:rsidRPr="00FA43BA" w:rsidRDefault="006B369D" w:rsidP="006B369D">
            <w:pPr>
              <w:rPr>
                <w:rFonts w:ascii="Arial" w:hAnsi="Arial" w:cs="Arial"/>
                <w:sz w:val="16"/>
                <w:szCs w:val="16"/>
              </w:rPr>
            </w:pPr>
            <w:r w:rsidRPr="00FA43BA">
              <w:rPr>
                <w:rFonts w:ascii="Arial" w:hAnsi="Arial" w:cs="Arial"/>
                <w:sz w:val="16"/>
                <w:szCs w:val="16"/>
              </w:rPr>
              <w:t>0304</w:t>
            </w:r>
          </w:p>
        </w:tc>
        <w:tc>
          <w:tcPr>
            <w:tcW w:w="1587" w:type="dxa"/>
            <w:hideMark/>
          </w:tcPr>
          <w:p w14:paraId="29F6A2B8" w14:textId="77777777" w:rsidR="006B369D" w:rsidRPr="00FA43BA" w:rsidRDefault="006B369D" w:rsidP="006B369D">
            <w:pPr>
              <w:rPr>
                <w:rFonts w:ascii="Arial" w:hAnsi="Arial" w:cs="Arial"/>
                <w:sz w:val="16"/>
                <w:szCs w:val="16"/>
              </w:rPr>
            </w:pPr>
            <w:r w:rsidRPr="00CF6DE2">
              <w:rPr>
                <w:rFonts w:ascii="Arial" w:hAnsi="Arial" w:cs="Arial"/>
                <w:sz w:val="16"/>
                <w:szCs w:val="16"/>
              </w:rPr>
              <w:t>Азот (II) оксиді (Азот оксиді) (6)</w:t>
            </w:r>
          </w:p>
        </w:tc>
        <w:tc>
          <w:tcPr>
            <w:tcW w:w="1061" w:type="dxa"/>
            <w:hideMark/>
          </w:tcPr>
          <w:p w14:paraId="75CD28EF" w14:textId="4E309842" w:rsidR="006B369D" w:rsidRPr="00FA43BA" w:rsidRDefault="006B369D" w:rsidP="006B369D">
            <w:pPr>
              <w:rPr>
                <w:rFonts w:ascii="Arial" w:hAnsi="Arial" w:cs="Arial"/>
                <w:sz w:val="16"/>
                <w:szCs w:val="16"/>
              </w:rPr>
            </w:pPr>
            <w:r w:rsidRPr="002E467C">
              <w:rPr>
                <w:rFonts w:ascii="Arial" w:hAnsi="Arial" w:cs="Arial"/>
                <w:sz w:val="16"/>
                <w:szCs w:val="16"/>
              </w:rPr>
              <w:t>0,4</w:t>
            </w:r>
          </w:p>
        </w:tc>
        <w:tc>
          <w:tcPr>
            <w:tcW w:w="1110" w:type="dxa"/>
            <w:hideMark/>
          </w:tcPr>
          <w:p w14:paraId="5AA84C96" w14:textId="02517CC5" w:rsidR="006B369D" w:rsidRPr="00FA43BA" w:rsidRDefault="006B369D" w:rsidP="006B369D">
            <w:pPr>
              <w:rPr>
                <w:rFonts w:ascii="Arial" w:hAnsi="Arial" w:cs="Arial"/>
                <w:sz w:val="16"/>
                <w:szCs w:val="16"/>
              </w:rPr>
            </w:pPr>
            <w:r w:rsidRPr="002E467C">
              <w:rPr>
                <w:rFonts w:ascii="Arial" w:hAnsi="Arial" w:cs="Arial"/>
                <w:sz w:val="16"/>
                <w:szCs w:val="16"/>
              </w:rPr>
              <w:t>0,06</w:t>
            </w:r>
          </w:p>
        </w:tc>
        <w:tc>
          <w:tcPr>
            <w:tcW w:w="646" w:type="dxa"/>
            <w:hideMark/>
          </w:tcPr>
          <w:p w14:paraId="058F08C3" w14:textId="0B2C414D" w:rsidR="006B369D" w:rsidRPr="00FA43BA" w:rsidRDefault="006B369D" w:rsidP="006B369D">
            <w:pPr>
              <w:rPr>
                <w:rFonts w:ascii="Arial" w:hAnsi="Arial" w:cs="Arial"/>
                <w:sz w:val="16"/>
                <w:szCs w:val="16"/>
              </w:rPr>
            </w:pPr>
            <w:r w:rsidRPr="002E467C">
              <w:rPr>
                <w:rFonts w:ascii="Arial" w:hAnsi="Arial" w:cs="Arial"/>
                <w:sz w:val="16"/>
                <w:szCs w:val="16"/>
              </w:rPr>
              <w:t xml:space="preserve"> </w:t>
            </w:r>
          </w:p>
        </w:tc>
        <w:tc>
          <w:tcPr>
            <w:tcW w:w="883" w:type="dxa"/>
            <w:hideMark/>
          </w:tcPr>
          <w:p w14:paraId="5B4FD464" w14:textId="7B0449F8" w:rsidR="006B369D" w:rsidRPr="00FA43BA" w:rsidRDefault="006B369D" w:rsidP="006B369D">
            <w:pPr>
              <w:rPr>
                <w:rFonts w:ascii="Arial" w:hAnsi="Arial" w:cs="Arial"/>
                <w:sz w:val="16"/>
                <w:szCs w:val="16"/>
              </w:rPr>
            </w:pPr>
            <w:r w:rsidRPr="002E467C">
              <w:rPr>
                <w:rFonts w:ascii="Arial" w:hAnsi="Arial" w:cs="Arial"/>
                <w:sz w:val="16"/>
                <w:szCs w:val="16"/>
              </w:rPr>
              <w:t>3</w:t>
            </w:r>
          </w:p>
        </w:tc>
        <w:tc>
          <w:tcPr>
            <w:tcW w:w="0" w:type="auto"/>
            <w:tcBorders>
              <w:top w:val="nil"/>
              <w:left w:val="single" w:sz="4" w:space="0" w:color="auto"/>
              <w:bottom w:val="single" w:sz="4" w:space="0" w:color="auto"/>
              <w:right w:val="single" w:sz="4" w:space="0" w:color="auto"/>
            </w:tcBorders>
            <w:shd w:val="clear" w:color="auto" w:fill="auto"/>
            <w:hideMark/>
          </w:tcPr>
          <w:p w14:paraId="2093D8F8" w14:textId="235D248D" w:rsidR="006B369D" w:rsidRPr="00FA43BA" w:rsidRDefault="006B369D" w:rsidP="006B369D">
            <w:pPr>
              <w:rPr>
                <w:rFonts w:ascii="Arial" w:hAnsi="Arial" w:cs="Arial"/>
                <w:sz w:val="16"/>
                <w:szCs w:val="16"/>
              </w:rPr>
            </w:pPr>
            <w:r w:rsidRPr="002E467C">
              <w:rPr>
                <w:rFonts w:ascii="Arial" w:hAnsi="Arial" w:cs="Arial"/>
                <w:sz w:val="16"/>
                <w:szCs w:val="16"/>
              </w:rPr>
              <w:t>2,531784</w:t>
            </w:r>
          </w:p>
        </w:tc>
        <w:tc>
          <w:tcPr>
            <w:tcW w:w="0" w:type="auto"/>
            <w:tcBorders>
              <w:top w:val="nil"/>
              <w:left w:val="single" w:sz="4" w:space="0" w:color="auto"/>
              <w:bottom w:val="single" w:sz="4" w:space="0" w:color="auto"/>
              <w:right w:val="single" w:sz="4" w:space="0" w:color="auto"/>
            </w:tcBorders>
            <w:shd w:val="clear" w:color="auto" w:fill="auto"/>
            <w:hideMark/>
          </w:tcPr>
          <w:p w14:paraId="62F7775C" w14:textId="630305A4" w:rsidR="006B369D" w:rsidRPr="00FA43BA" w:rsidRDefault="006B369D" w:rsidP="006B369D">
            <w:pPr>
              <w:rPr>
                <w:rFonts w:ascii="Arial" w:hAnsi="Arial" w:cs="Arial"/>
                <w:sz w:val="16"/>
                <w:szCs w:val="16"/>
              </w:rPr>
            </w:pPr>
            <w:r w:rsidRPr="002E467C">
              <w:rPr>
                <w:rFonts w:ascii="Arial" w:hAnsi="Arial" w:cs="Arial"/>
                <w:sz w:val="16"/>
                <w:szCs w:val="16"/>
              </w:rPr>
              <w:t>9,835119</w:t>
            </w:r>
          </w:p>
        </w:tc>
        <w:tc>
          <w:tcPr>
            <w:tcW w:w="0" w:type="auto"/>
            <w:tcBorders>
              <w:top w:val="nil"/>
              <w:left w:val="single" w:sz="4" w:space="0" w:color="auto"/>
              <w:bottom w:val="single" w:sz="4" w:space="0" w:color="auto"/>
              <w:right w:val="single" w:sz="4" w:space="0" w:color="auto"/>
            </w:tcBorders>
            <w:shd w:val="clear" w:color="auto" w:fill="auto"/>
            <w:hideMark/>
          </w:tcPr>
          <w:p w14:paraId="4AAAF962" w14:textId="3C183C55" w:rsidR="006B369D" w:rsidRPr="00FA43BA" w:rsidRDefault="006B369D" w:rsidP="006B369D">
            <w:pPr>
              <w:rPr>
                <w:rFonts w:ascii="Arial" w:hAnsi="Arial" w:cs="Arial"/>
                <w:sz w:val="16"/>
                <w:szCs w:val="16"/>
              </w:rPr>
            </w:pPr>
            <w:r w:rsidRPr="002E467C">
              <w:rPr>
                <w:rFonts w:ascii="Arial" w:hAnsi="Arial" w:cs="Arial"/>
                <w:sz w:val="16"/>
                <w:szCs w:val="16"/>
              </w:rPr>
              <w:t>88,5160728</w:t>
            </w:r>
          </w:p>
        </w:tc>
      </w:tr>
      <w:tr w:rsidR="006B369D" w:rsidRPr="00FA43BA" w14:paraId="5F4E1041" w14:textId="77777777" w:rsidTr="002E467C">
        <w:trPr>
          <w:trHeight w:val="20"/>
        </w:trPr>
        <w:tc>
          <w:tcPr>
            <w:tcW w:w="583" w:type="dxa"/>
            <w:hideMark/>
          </w:tcPr>
          <w:p w14:paraId="2EA342E7" w14:textId="77777777" w:rsidR="006B369D" w:rsidRPr="00FA43BA" w:rsidRDefault="006B369D" w:rsidP="006B369D">
            <w:pPr>
              <w:rPr>
                <w:rFonts w:ascii="Arial" w:hAnsi="Arial" w:cs="Arial"/>
                <w:sz w:val="16"/>
                <w:szCs w:val="16"/>
              </w:rPr>
            </w:pPr>
            <w:r w:rsidRPr="00FA43BA">
              <w:rPr>
                <w:rFonts w:ascii="Arial" w:hAnsi="Arial" w:cs="Arial"/>
                <w:sz w:val="16"/>
                <w:szCs w:val="16"/>
              </w:rPr>
              <w:t>0328</w:t>
            </w:r>
          </w:p>
        </w:tc>
        <w:tc>
          <w:tcPr>
            <w:tcW w:w="1587" w:type="dxa"/>
            <w:hideMark/>
          </w:tcPr>
          <w:p w14:paraId="484A544F" w14:textId="77777777" w:rsidR="006B369D" w:rsidRPr="00FA43BA" w:rsidRDefault="006B369D" w:rsidP="006B369D">
            <w:pPr>
              <w:rPr>
                <w:rFonts w:ascii="Arial" w:hAnsi="Arial" w:cs="Arial"/>
                <w:sz w:val="16"/>
                <w:szCs w:val="16"/>
              </w:rPr>
            </w:pPr>
            <w:r w:rsidRPr="00CF6DE2">
              <w:rPr>
                <w:rFonts w:ascii="Arial" w:hAnsi="Arial" w:cs="Arial"/>
                <w:sz w:val="16"/>
                <w:szCs w:val="16"/>
              </w:rPr>
              <w:t>Көміртек (Күйе, Қара көміртек) (583)</w:t>
            </w:r>
          </w:p>
        </w:tc>
        <w:tc>
          <w:tcPr>
            <w:tcW w:w="1061" w:type="dxa"/>
            <w:hideMark/>
          </w:tcPr>
          <w:p w14:paraId="669143F9" w14:textId="541EBEB8" w:rsidR="006B369D" w:rsidRPr="00FA43BA" w:rsidRDefault="006B369D" w:rsidP="006B369D">
            <w:pPr>
              <w:rPr>
                <w:rFonts w:ascii="Arial" w:hAnsi="Arial" w:cs="Arial"/>
                <w:sz w:val="16"/>
                <w:szCs w:val="16"/>
              </w:rPr>
            </w:pPr>
            <w:r w:rsidRPr="002E467C">
              <w:rPr>
                <w:rFonts w:ascii="Arial" w:hAnsi="Arial" w:cs="Arial"/>
                <w:sz w:val="16"/>
                <w:szCs w:val="16"/>
              </w:rPr>
              <w:t>0,15</w:t>
            </w:r>
          </w:p>
        </w:tc>
        <w:tc>
          <w:tcPr>
            <w:tcW w:w="1110" w:type="dxa"/>
            <w:hideMark/>
          </w:tcPr>
          <w:p w14:paraId="6DE98929" w14:textId="7A38EA61" w:rsidR="006B369D" w:rsidRPr="00FA43BA" w:rsidRDefault="006B369D" w:rsidP="006B369D">
            <w:pPr>
              <w:rPr>
                <w:rFonts w:ascii="Arial" w:hAnsi="Arial" w:cs="Arial"/>
                <w:sz w:val="16"/>
                <w:szCs w:val="16"/>
              </w:rPr>
            </w:pPr>
            <w:r w:rsidRPr="002E467C">
              <w:rPr>
                <w:rFonts w:ascii="Arial" w:hAnsi="Arial" w:cs="Arial"/>
                <w:sz w:val="16"/>
                <w:szCs w:val="16"/>
              </w:rPr>
              <w:t>0,05</w:t>
            </w:r>
          </w:p>
        </w:tc>
        <w:tc>
          <w:tcPr>
            <w:tcW w:w="646" w:type="dxa"/>
            <w:hideMark/>
          </w:tcPr>
          <w:p w14:paraId="333FE4B4" w14:textId="74848A17" w:rsidR="006B369D" w:rsidRPr="00FA43BA" w:rsidRDefault="006B369D" w:rsidP="006B369D">
            <w:pPr>
              <w:rPr>
                <w:rFonts w:ascii="Arial" w:hAnsi="Arial" w:cs="Arial"/>
                <w:sz w:val="16"/>
                <w:szCs w:val="16"/>
              </w:rPr>
            </w:pPr>
            <w:r w:rsidRPr="002E467C">
              <w:rPr>
                <w:rFonts w:ascii="Arial" w:hAnsi="Arial" w:cs="Arial"/>
                <w:sz w:val="16"/>
                <w:szCs w:val="16"/>
              </w:rPr>
              <w:t xml:space="preserve"> </w:t>
            </w:r>
          </w:p>
        </w:tc>
        <w:tc>
          <w:tcPr>
            <w:tcW w:w="883" w:type="dxa"/>
            <w:hideMark/>
          </w:tcPr>
          <w:p w14:paraId="35359C24" w14:textId="2A36E383" w:rsidR="006B369D" w:rsidRPr="00FA43BA" w:rsidRDefault="006B369D" w:rsidP="006B369D">
            <w:pPr>
              <w:rPr>
                <w:rFonts w:ascii="Arial" w:hAnsi="Arial" w:cs="Arial"/>
                <w:sz w:val="16"/>
                <w:szCs w:val="16"/>
              </w:rPr>
            </w:pPr>
            <w:r w:rsidRPr="002E467C">
              <w:rPr>
                <w:rFonts w:ascii="Arial" w:hAnsi="Arial" w:cs="Arial"/>
                <w:sz w:val="16"/>
                <w:szCs w:val="16"/>
              </w:rPr>
              <w:t>3</w:t>
            </w:r>
          </w:p>
        </w:tc>
        <w:tc>
          <w:tcPr>
            <w:tcW w:w="0" w:type="auto"/>
            <w:tcBorders>
              <w:top w:val="nil"/>
              <w:left w:val="single" w:sz="4" w:space="0" w:color="auto"/>
              <w:bottom w:val="single" w:sz="4" w:space="0" w:color="auto"/>
              <w:right w:val="single" w:sz="4" w:space="0" w:color="auto"/>
            </w:tcBorders>
            <w:shd w:val="clear" w:color="auto" w:fill="auto"/>
            <w:hideMark/>
          </w:tcPr>
          <w:p w14:paraId="64B3E73E" w14:textId="4D883267" w:rsidR="006B369D" w:rsidRPr="00FA43BA" w:rsidRDefault="006B369D" w:rsidP="006B369D">
            <w:pPr>
              <w:rPr>
                <w:rFonts w:ascii="Arial" w:hAnsi="Arial" w:cs="Arial"/>
                <w:sz w:val="16"/>
                <w:szCs w:val="16"/>
              </w:rPr>
            </w:pPr>
            <w:r w:rsidRPr="002E467C">
              <w:rPr>
                <w:rFonts w:ascii="Arial" w:hAnsi="Arial" w:cs="Arial"/>
                <w:sz w:val="16"/>
                <w:szCs w:val="16"/>
              </w:rPr>
              <w:t>1,227005</w:t>
            </w:r>
          </w:p>
        </w:tc>
        <w:tc>
          <w:tcPr>
            <w:tcW w:w="0" w:type="auto"/>
            <w:tcBorders>
              <w:top w:val="nil"/>
              <w:left w:val="single" w:sz="4" w:space="0" w:color="auto"/>
              <w:bottom w:val="single" w:sz="4" w:space="0" w:color="auto"/>
              <w:right w:val="single" w:sz="4" w:space="0" w:color="auto"/>
            </w:tcBorders>
            <w:shd w:val="clear" w:color="auto" w:fill="auto"/>
            <w:hideMark/>
          </w:tcPr>
          <w:p w14:paraId="64BB3161" w14:textId="63570DC6" w:rsidR="006B369D" w:rsidRPr="00FA43BA" w:rsidRDefault="006B369D" w:rsidP="006B369D">
            <w:pPr>
              <w:rPr>
                <w:rFonts w:ascii="Arial" w:hAnsi="Arial" w:cs="Arial"/>
                <w:sz w:val="16"/>
                <w:szCs w:val="16"/>
              </w:rPr>
            </w:pPr>
            <w:r w:rsidRPr="002E467C">
              <w:rPr>
                <w:rFonts w:ascii="Arial" w:hAnsi="Arial" w:cs="Arial"/>
                <w:sz w:val="16"/>
                <w:szCs w:val="16"/>
              </w:rPr>
              <w:t>1,935718</w:t>
            </w:r>
          </w:p>
        </w:tc>
        <w:tc>
          <w:tcPr>
            <w:tcW w:w="0" w:type="auto"/>
            <w:tcBorders>
              <w:top w:val="nil"/>
              <w:left w:val="single" w:sz="4" w:space="0" w:color="auto"/>
              <w:bottom w:val="single" w:sz="4" w:space="0" w:color="auto"/>
              <w:right w:val="single" w:sz="4" w:space="0" w:color="auto"/>
            </w:tcBorders>
            <w:shd w:val="clear" w:color="auto" w:fill="auto"/>
            <w:hideMark/>
          </w:tcPr>
          <w:p w14:paraId="7C6239BD" w14:textId="43F5F314" w:rsidR="006B369D" w:rsidRPr="00FA43BA" w:rsidRDefault="006B369D" w:rsidP="006B369D">
            <w:pPr>
              <w:rPr>
                <w:rFonts w:ascii="Arial" w:hAnsi="Arial" w:cs="Arial"/>
                <w:sz w:val="16"/>
                <w:szCs w:val="16"/>
              </w:rPr>
            </w:pPr>
            <w:r w:rsidRPr="002E467C">
              <w:rPr>
                <w:rFonts w:ascii="Arial" w:hAnsi="Arial" w:cs="Arial"/>
                <w:sz w:val="16"/>
                <w:szCs w:val="16"/>
              </w:rPr>
              <w:t>17,421459</w:t>
            </w:r>
          </w:p>
        </w:tc>
      </w:tr>
      <w:tr w:rsidR="002E467C" w:rsidRPr="00FA43BA" w14:paraId="75A608A4" w14:textId="77777777" w:rsidTr="002E467C">
        <w:trPr>
          <w:trHeight w:val="20"/>
        </w:trPr>
        <w:tc>
          <w:tcPr>
            <w:tcW w:w="583" w:type="dxa"/>
            <w:hideMark/>
          </w:tcPr>
          <w:p w14:paraId="50D26C8C" w14:textId="77777777" w:rsidR="002E467C" w:rsidRPr="002E467C" w:rsidRDefault="002E467C" w:rsidP="002E467C">
            <w:pPr>
              <w:rPr>
                <w:rFonts w:ascii="Arial" w:hAnsi="Arial" w:cs="Arial"/>
                <w:sz w:val="16"/>
                <w:szCs w:val="16"/>
              </w:rPr>
            </w:pPr>
            <w:r w:rsidRPr="002E467C">
              <w:rPr>
                <w:rFonts w:ascii="Arial" w:hAnsi="Arial" w:cs="Arial"/>
                <w:sz w:val="16"/>
                <w:szCs w:val="16"/>
              </w:rPr>
              <w:t>0330</w:t>
            </w:r>
          </w:p>
        </w:tc>
        <w:tc>
          <w:tcPr>
            <w:tcW w:w="1587" w:type="dxa"/>
            <w:hideMark/>
          </w:tcPr>
          <w:p w14:paraId="339B1605" w14:textId="77777777" w:rsidR="002E467C" w:rsidRPr="002E467C" w:rsidRDefault="002E467C" w:rsidP="002E467C">
            <w:pPr>
              <w:rPr>
                <w:rFonts w:ascii="Arial" w:hAnsi="Arial" w:cs="Arial"/>
                <w:sz w:val="16"/>
                <w:szCs w:val="16"/>
              </w:rPr>
            </w:pPr>
            <w:r w:rsidRPr="002E467C">
              <w:rPr>
                <w:rFonts w:ascii="Arial" w:hAnsi="Arial" w:cs="Arial"/>
                <w:sz w:val="16"/>
                <w:szCs w:val="16"/>
              </w:rPr>
              <w:t>Күкірт диоксиді (Күкіртті ангидрид, Күкіртті газ, Күкірт (IV) оксиді) (516)</w:t>
            </w:r>
          </w:p>
        </w:tc>
        <w:tc>
          <w:tcPr>
            <w:tcW w:w="1061" w:type="dxa"/>
            <w:hideMark/>
          </w:tcPr>
          <w:p w14:paraId="5FA88B84" w14:textId="6D6AC0F2" w:rsidR="002E467C" w:rsidRPr="002E467C" w:rsidRDefault="002E467C" w:rsidP="002E467C">
            <w:pPr>
              <w:rPr>
                <w:rFonts w:ascii="Arial" w:hAnsi="Arial" w:cs="Arial"/>
                <w:sz w:val="16"/>
                <w:szCs w:val="16"/>
              </w:rPr>
            </w:pPr>
            <w:r w:rsidRPr="002E467C">
              <w:rPr>
                <w:rFonts w:ascii="Arial" w:hAnsi="Arial" w:cs="Arial"/>
                <w:sz w:val="16"/>
                <w:szCs w:val="16"/>
              </w:rPr>
              <w:t>0,5</w:t>
            </w:r>
          </w:p>
        </w:tc>
        <w:tc>
          <w:tcPr>
            <w:tcW w:w="1110" w:type="dxa"/>
            <w:hideMark/>
          </w:tcPr>
          <w:p w14:paraId="5FFD2EA7" w14:textId="438EB0DB" w:rsidR="002E467C" w:rsidRPr="002E467C" w:rsidRDefault="002E467C" w:rsidP="002E467C">
            <w:pPr>
              <w:rPr>
                <w:rFonts w:ascii="Arial" w:hAnsi="Arial" w:cs="Arial"/>
                <w:sz w:val="16"/>
                <w:szCs w:val="16"/>
              </w:rPr>
            </w:pPr>
            <w:r w:rsidRPr="002E467C">
              <w:rPr>
                <w:rFonts w:ascii="Arial" w:hAnsi="Arial" w:cs="Arial"/>
                <w:sz w:val="16"/>
                <w:szCs w:val="16"/>
              </w:rPr>
              <w:t>0,05</w:t>
            </w:r>
          </w:p>
        </w:tc>
        <w:tc>
          <w:tcPr>
            <w:tcW w:w="646" w:type="dxa"/>
            <w:hideMark/>
          </w:tcPr>
          <w:p w14:paraId="0EF3A57F" w14:textId="7629FCEC" w:rsidR="002E467C" w:rsidRPr="002E467C" w:rsidRDefault="002E467C" w:rsidP="002E467C">
            <w:pPr>
              <w:rPr>
                <w:rFonts w:ascii="Arial" w:hAnsi="Arial" w:cs="Arial"/>
                <w:sz w:val="16"/>
                <w:szCs w:val="16"/>
              </w:rPr>
            </w:pPr>
            <w:r w:rsidRPr="002E467C">
              <w:rPr>
                <w:rFonts w:ascii="Arial" w:hAnsi="Arial" w:cs="Arial"/>
                <w:sz w:val="16"/>
                <w:szCs w:val="16"/>
              </w:rPr>
              <w:t xml:space="preserve"> </w:t>
            </w:r>
          </w:p>
        </w:tc>
        <w:tc>
          <w:tcPr>
            <w:tcW w:w="883" w:type="dxa"/>
            <w:hideMark/>
          </w:tcPr>
          <w:p w14:paraId="3420B109" w14:textId="6FDBF8AA" w:rsidR="002E467C" w:rsidRPr="002E467C" w:rsidRDefault="002E467C" w:rsidP="002E467C">
            <w:pPr>
              <w:rPr>
                <w:rFonts w:ascii="Arial" w:hAnsi="Arial" w:cs="Arial"/>
                <w:sz w:val="16"/>
                <w:szCs w:val="16"/>
              </w:rPr>
            </w:pPr>
            <w:r w:rsidRPr="002E467C">
              <w:rPr>
                <w:rFonts w:ascii="Arial" w:hAnsi="Arial" w:cs="Arial"/>
                <w:sz w:val="16"/>
                <w:szCs w:val="16"/>
              </w:rPr>
              <w:t>3</w:t>
            </w:r>
          </w:p>
        </w:tc>
        <w:tc>
          <w:tcPr>
            <w:tcW w:w="0" w:type="auto"/>
            <w:tcBorders>
              <w:top w:val="nil"/>
              <w:left w:val="single" w:sz="4" w:space="0" w:color="auto"/>
              <w:bottom w:val="single" w:sz="4" w:space="0" w:color="auto"/>
              <w:right w:val="single" w:sz="4" w:space="0" w:color="auto"/>
            </w:tcBorders>
            <w:shd w:val="clear" w:color="auto" w:fill="auto"/>
            <w:hideMark/>
          </w:tcPr>
          <w:p w14:paraId="65346D13" w14:textId="6D519A52" w:rsidR="002E467C" w:rsidRPr="002E467C" w:rsidRDefault="002E467C" w:rsidP="002E467C">
            <w:pPr>
              <w:rPr>
                <w:rFonts w:ascii="Arial" w:hAnsi="Arial" w:cs="Arial"/>
                <w:sz w:val="16"/>
                <w:szCs w:val="16"/>
              </w:rPr>
            </w:pPr>
            <w:r w:rsidRPr="002E467C">
              <w:rPr>
                <w:rFonts w:ascii="Arial" w:hAnsi="Arial" w:cs="Arial"/>
                <w:sz w:val="16"/>
                <w:szCs w:val="16"/>
              </w:rPr>
              <w:t>16,772798</w:t>
            </w:r>
          </w:p>
        </w:tc>
        <w:tc>
          <w:tcPr>
            <w:tcW w:w="0" w:type="auto"/>
            <w:tcBorders>
              <w:top w:val="nil"/>
              <w:left w:val="single" w:sz="4" w:space="0" w:color="auto"/>
              <w:bottom w:val="single" w:sz="4" w:space="0" w:color="auto"/>
              <w:right w:val="single" w:sz="4" w:space="0" w:color="auto"/>
            </w:tcBorders>
            <w:shd w:val="clear" w:color="auto" w:fill="auto"/>
            <w:hideMark/>
          </w:tcPr>
          <w:p w14:paraId="274964B2" w14:textId="2A6D1A18" w:rsidR="002E467C" w:rsidRPr="002E467C" w:rsidRDefault="002E467C" w:rsidP="002E467C">
            <w:pPr>
              <w:rPr>
                <w:rFonts w:ascii="Arial" w:hAnsi="Arial" w:cs="Arial"/>
                <w:sz w:val="16"/>
                <w:szCs w:val="16"/>
              </w:rPr>
            </w:pPr>
            <w:r w:rsidRPr="002E467C">
              <w:rPr>
                <w:rFonts w:ascii="Arial" w:hAnsi="Arial" w:cs="Arial"/>
                <w:sz w:val="16"/>
                <w:szCs w:val="16"/>
              </w:rPr>
              <w:t>14,714648</w:t>
            </w:r>
          </w:p>
        </w:tc>
        <w:tc>
          <w:tcPr>
            <w:tcW w:w="0" w:type="auto"/>
            <w:tcBorders>
              <w:top w:val="nil"/>
              <w:left w:val="single" w:sz="4" w:space="0" w:color="auto"/>
              <w:bottom w:val="single" w:sz="4" w:space="0" w:color="auto"/>
              <w:right w:val="single" w:sz="4" w:space="0" w:color="auto"/>
            </w:tcBorders>
            <w:shd w:val="clear" w:color="auto" w:fill="auto"/>
            <w:hideMark/>
          </w:tcPr>
          <w:p w14:paraId="45A8BEA1" w14:textId="1F793AF0" w:rsidR="002E467C" w:rsidRPr="002E467C" w:rsidRDefault="002E467C" w:rsidP="002E467C">
            <w:pPr>
              <w:rPr>
                <w:rFonts w:ascii="Arial" w:hAnsi="Arial" w:cs="Arial"/>
                <w:sz w:val="16"/>
                <w:szCs w:val="16"/>
              </w:rPr>
            </w:pPr>
            <w:r w:rsidRPr="002E467C">
              <w:rPr>
                <w:rFonts w:ascii="Arial" w:hAnsi="Arial" w:cs="Arial"/>
                <w:sz w:val="16"/>
                <w:szCs w:val="16"/>
              </w:rPr>
              <w:t>132,4318353</w:t>
            </w:r>
          </w:p>
        </w:tc>
      </w:tr>
      <w:tr w:rsidR="002E467C" w:rsidRPr="00FA43BA" w14:paraId="025AC0A6" w14:textId="77777777" w:rsidTr="002E467C">
        <w:trPr>
          <w:trHeight w:val="20"/>
        </w:trPr>
        <w:tc>
          <w:tcPr>
            <w:tcW w:w="583" w:type="dxa"/>
            <w:hideMark/>
          </w:tcPr>
          <w:p w14:paraId="7DA679D4" w14:textId="77777777" w:rsidR="002E467C" w:rsidRPr="002E467C" w:rsidRDefault="002E467C" w:rsidP="002E467C">
            <w:pPr>
              <w:rPr>
                <w:rFonts w:ascii="Arial" w:hAnsi="Arial" w:cs="Arial"/>
                <w:sz w:val="16"/>
                <w:szCs w:val="16"/>
              </w:rPr>
            </w:pPr>
            <w:r w:rsidRPr="002E467C">
              <w:rPr>
                <w:rFonts w:ascii="Arial" w:hAnsi="Arial" w:cs="Arial"/>
                <w:sz w:val="16"/>
                <w:szCs w:val="16"/>
              </w:rPr>
              <w:t>0333</w:t>
            </w:r>
          </w:p>
        </w:tc>
        <w:tc>
          <w:tcPr>
            <w:tcW w:w="1587" w:type="dxa"/>
            <w:hideMark/>
          </w:tcPr>
          <w:p w14:paraId="769CBCC3" w14:textId="77777777" w:rsidR="002E467C" w:rsidRPr="002E467C" w:rsidRDefault="002E467C" w:rsidP="002E467C">
            <w:pPr>
              <w:rPr>
                <w:rFonts w:ascii="Arial" w:hAnsi="Arial" w:cs="Arial"/>
                <w:sz w:val="16"/>
                <w:szCs w:val="16"/>
              </w:rPr>
            </w:pPr>
            <w:r w:rsidRPr="002E467C">
              <w:rPr>
                <w:rFonts w:ascii="Arial" w:hAnsi="Arial" w:cs="Arial"/>
                <w:sz w:val="16"/>
                <w:szCs w:val="16"/>
              </w:rPr>
              <w:t>Күкіртсутегі (Дигидросульфид) (518)</w:t>
            </w:r>
          </w:p>
        </w:tc>
        <w:tc>
          <w:tcPr>
            <w:tcW w:w="1061" w:type="dxa"/>
            <w:hideMark/>
          </w:tcPr>
          <w:p w14:paraId="760283B1" w14:textId="2B6420F0" w:rsidR="002E467C" w:rsidRPr="002E467C" w:rsidRDefault="002E467C" w:rsidP="002E467C">
            <w:pPr>
              <w:rPr>
                <w:rFonts w:ascii="Arial" w:hAnsi="Arial" w:cs="Arial"/>
                <w:sz w:val="16"/>
                <w:szCs w:val="16"/>
              </w:rPr>
            </w:pPr>
            <w:r w:rsidRPr="002E467C">
              <w:rPr>
                <w:rFonts w:ascii="Arial" w:hAnsi="Arial" w:cs="Arial"/>
                <w:sz w:val="16"/>
                <w:szCs w:val="16"/>
              </w:rPr>
              <w:t>0,008</w:t>
            </w:r>
          </w:p>
        </w:tc>
        <w:tc>
          <w:tcPr>
            <w:tcW w:w="1110" w:type="dxa"/>
            <w:hideMark/>
          </w:tcPr>
          <w:p w14:paraId="59830B12" w14:textId="3B505035" w:rsidR="002E467C" w:rsidRPr="002E467C" w:rsidRDefault="002E467C" w:rsidP="002E467C">
            <w:pPr>
              <w:rPr>
                <w:rFonts w:ascii="Arial" w:hAnsi="Arial" w:cs="Arial"/>
                <w:sz w:val="16"/>
                <w:szCs w:val="16"/>
              </w:rPr>
            </w:pPr>
            <w:r w:rsidRPr="002E467C">
              <w:rPr>
                <w:rFonts w:ascii="Arial" w:hAnsi="Arial" w:cs="Arial"/>
                <w:sz w:val="16"/>
                <w:szCs w:val="16"/>
              </w:rPr>
              <w:t xml:space="preserve"> </w:t>
            </w:r>
          </w:p>
        </w:tc>
        <w:tc>
          <w:tcPr>
            <w:tcW w:w="646" w:type="dxa"/>
            <w:hideMark/>
          </w:tcPr>
          <w:p w14:paraId="134C8F6D" w14:textId="1321E3DD" w:rsidR="002E467C" w:rsidRPr="002E467C" w:rsidRDefault="002E467C" w:rsidP="002E467C">
            <w:pPr>
              <w:rPr>
                <w:rFonts w:ascii="Arial" w:hAnsi="Arial" w:cs="Arial"/>
                <w:sz w:val="16"/>
                <w:szCs w:val="16"/>
              </w:rPr>
            </w:pPr>
            <w:r w:rsidRPr="002E467C">
              <w:rPr>
                <w:rFonts w:ascii="Arial" w:hAnsi="Arial" w:cs="Arial"/>
                <w:sz w:val="16"/>
                <w:szCs w:val="16"/>
              </w:rPr>
              <w:t xml:space="preserve"> </w:t>
            </w:r>
          </w:p>
        </w:tc>
        <w:tc>
          <w:tcPr>
            <w:tcW w:w="883" w:type="dxa"/>
            <w:hideMark/>
          </w:tcPr>
          <w:p w14:paraId="7B2712EC" w14:textId="2F40AFED" w:rsidR="002E467C" w:rsidRPr="002E467C" w:rsidRDefault="002E467C" w:rsidP="002E467C">
            <w:pPr>
              <w:rPr>
                <w:rFonts w:ascii="Arial" w:hAnsi="Arial" w:cs="Arial"/>
                <w:sz w:val="16"/>
                <w:szCs w:val="16"/>
              </w:rPr>
            </w:pPr>
            <w:r w:rsidRPr="002E467C">
              <w:rPr>
                <w:rFonts w:ascii="Arial" w:hAnsi="Arial" w:cs="Arial"/>
                <w:sz w:val="16"/>
                <w:szCs w:val="16"/>
              </w:rPr>
              <w:t>2</w:t>
            </w:r>
          </w:p>
        </w:tc>
        <w:tc>
          <w:tcPr>
            <w:tcW w:w="0" w:type="auto"/>
            <w:tcBorders>
              <w:top w:val="nil"/>
              <w:left w:val="single" w:sz="4" w:space="0" w:color="auto"/>
              <w:bottom w:val="single" w:sz="4" w:space="0" w:color="auto"/>
              <w:right w:val="single" w:sz="4" w:space="0" w:color="auto"/>
            </w:tcBorders>
            <w:shd w:val="clear" w:color="auto" w:fill="auto"/>
            <w:hideMark/>
          </w:tcPr>
          <w:p w14:paraId="250DEF22" w14:textId="14A14378" w:rsidR="002E467C" w:rsidRPr="002E467C" w:rsidRDefault="002E467C" w:rsidP="002E467C">
            <w:pPr>
              <w:rPr>
                <w:rFonts w:ascii="Arial" w:hAnsi="Arial" w:cs="Arial"/>
                <w:sz w:val="16"/>
                <w:szCs w:val="16"/>
              </w:rPr>
            </w:pPr>
            <w:r w:rsidRPr="002E467C">
              <w:rPr>
                <w:rFonts w:ascii="Arial" w:hAnsi="Arial" w:cs="Arial"/>
                <w:sz w:val="16"/>
                <w:szCs w:val="16"/>
              </w:rPr>
              <w:t>0,013954</w:t>
            </w:r>
          </w:p>
        </w:tc>
        <w:tc>
          <w:tcPr>
            <w:tcW w:w="0" w:type="auto"/>
            <w:tcBorders>
              <w:top w:val="nil"/>
              <w:left w:val="single" w:sz="4" w:space="0" w:color="auto"/>
              <w:bottom w:val="single" w:sz="4" w:space="0" w:color="auto"/>
              <w:right w:val="single" w:sz="4" w:space="0" w:color="auto"/>
            </w:tcBorders>
            <w:shd w:val="clear" w:color="auto" w:fill="auto"/>
            <w:hideMark/>
          </w:tcPr>
          <w:p w14:paraId="229BA785" w14:textId="4018BFA9" w:rsidR="002E467C" w:rsidRPr="002E467C" w:rsidRDefault="002E467C" w:rsidP="002E467C">
            <w:pPr>
              <w:rPr>
                <w:rFonts w:ascii="Arial" w:hAnsi="Arial" w:cs="Arial"/>
                <w:sz w:val="16"/>
                <w:szCs w:val="16"/>
              </w:rPr>
            </w:pPr>
            <w:r w:rsidRPr="002E467C">
              <w:rPr>
                <w:rFonts w:ascii="Arial" w:hAnsi="Arial" w:cs="Arial"/>
                <w:sz w:val="16"/>
                <w:szCs w:val="16"/>
              </w:rPr>
              <w:t>0,010053</w:t>
            </w:r>
          </w:p>
        </w:tc>
        <w:tc>
          <w:tcPr>
            <w:tcW w:w="0" w:type="auto"/>
            <w:tcBorders>
              <w:top w:val="nil"/>
              <w:left w:val="single" w:sz="4" w:space="0" w:color="auto"/>
              <w:bottom w:val="single" w:sz="4" w:space="0" w:color="auto"/>
              <w:right w:val="single" w:sz="4" w:space="0" w:color="auto"/>
            </w:tcBorders>
            <w:shd w:val="clear" w:color="auto" w:fill="auto"/>
            <w:hideMark/>
          </w:tcPr>
          <w:p w14:paraId="48766DAF" w14:textId="3CFED4DD" w:rsidR="002E467C" w:rsidRPr="002E467C" w:rsidRDefault="002E467C" w:rsidP="002E467C">
            <w:pPr>
              <w:rPr>
                <w:rFonts w:ascii="Arial" w:hAnsi="Arial" w:cs="Arial"/>
                <w:sz w:val="16"/>
                <w:szCs w:val="16"/>
              </w:rPr>
            </w:pPr>
            <w:r w:rsidRPr="002E467C">
              <w:rPr>
                <w:rFonts w:ascii="Arial" w:hAnsi="Arial" w:cs="Arial"/>
                <w:sz w:val="16"/>
                <w:szCs w:val="16"/>
              </w:rPr>
              <w:t>0,090478725</w:t>
            </w:r>
          </w:p>
        </w:tc>
      </w:tr>
      <w:tr w:rsidR="002E467C" w:rsidRPr="00FA43BA" w14:paraId="6660DF5D" w14:textId="77777777" w:rsidTr="002E467C">
        <w:trPr>
          <w:trHeight w:val="20"/>
        </w:trPr>
        <w:tc>
          <w:tcPr>
            <w:tcW w:w="583" w:type="dxa"/>
            <w:hideMark/>
          </w:tcPr>
          <w:p w14:paraId="6E9D4D42" w14:textId="77777777" w:rsidR="002E467C" w:rsidRPr="002E467C" w:rsidRDefault="002E467C" w:rsidP="002E467C">
            <w:pPr>
              <w:rPr>
                <w:rFonts w:ascii="Arial" w:hAnsi="Arial" w:cs="Arial"/>
                <w:sz w:val="16"/>
                <w:szCs w:val="16"/>
              </w:rPr>
            </w:pPr>
            <w:r w:rsidRPr="002E467C">
              <w:rPr>
                <w:rFonts w:ascii="Arial" w:hAnsi="Arial" w:cs="Arial"/>
                <w:sz w:val="16"/>
                <w:szCs w:val="16"/>
              </w:rPr>
              <w:t>0337</w:t>
            </w:r>
          </w:p>
        </w:tc>
        <w:tc>
          <w:tcPr>
            <w:tcW w:w="1587" w:type="dxa"/>
            <w:hideMark/>
          </w:tcPr>
          <w:p w14:paraId="23A9DC95" w14:textId="77777777" w:rsidR="002E467C" w:rsidRPr="002E467C" w:rsidRDefault="002E467C" w:rsidP="002E467C">
            <w:pPr>
              <w:rPr>
                <w:rFonts w:ascii="Arial" w:hAnsi="Arial" w:cs="Arial"/>
                <w:sz w:val="16"/>
                <w:szCs w:val="16"/>
              </w:rPr>
            </w:pPr>
            <w:r w:rsidRPr="002E467C">
              <w:rPr>
                <w:rFonts w:ascii="Arial" w:hAnsi="Arial" w:cs="Arial"/>
                <w:sz w:val="16"/>
                <w:szCs w:val="16"/>
              </w:rPr>
              <w:t>Көміртек тотығы (Көміртек тотығы, Улы газ)</w:t>
            </w:r>
          </w:p>
        </w:tc>
        <w:tc>
          <w:tcPr>
            <w:tcW w:w="1061" w:type="dxa"/>
            <w:hideMark/>
          </w:tcPr>
          <w:p w14:paraId="4680176C" w14:textId="50F14C05" w:rsidR="002E467C" w:rsidRPr="002E467C" w:rsidRDefault="002E467C" w:rsidP="002E467C">
            <w:pPr>
              <w:rPr>
                <w:rFonts w:ascii="Arial" w:hAnsi="Arial" w:cs="Arial"/>
                <w:sz w:val="16"/>
                <w:szCs w:val="16"/>
              </w:rPr>
            </w:pPr>
            <w:r w:rsidRPr="002E467C">
              <w:rPr>
                <w:rFonts w:ascii="Arial" w:hAnsi="Arial" w:cs="Arial"/>
                <w:sz w:val="16"/>
                <w:szCs w:val="16"/>
              </w:rPr>
              <w:t>5</w:t>
            </w:r>
          </w:p>
        </w:tc>
        <w:tc>
          <w:tcPr>
            <w:tcW w:w="1110" w:type="dxa"/>
            <w:hideMark/>
          </w:tcPr>
          <w:p w14:paraId="3B0F552A" w14:textId="5C9945F7" w:rsidR="002E467C" w:rsidRPr="002E467C" w:rsidRDefault="002E467C" w:rsidP="002E467C">
            <w:pPr>
              <w:rPr>
                <w:rFonts w:ascii="Arial" w:hAnsi="Arial" w:cs="Arial"/>
                <w:sz w:val="16"/>
                <w:szCs w:val="16"/>
              </w:rPr>
            </w:pPr>
            <w:r w:rsidRPr="002E467C">
              <w:rPr>
                <w:rFonts w:ascii="Arial" w:hAnsi="Arial" w:cs="Arial"/>
                <w:sz w:val="16"/>
                <w:szCs w:val="16"/>
              </w:rPr>
              <w:t>3</w:t>
            </w:r>
          </w:p>
        </w:tc>
        <w:tc>
          <w:tcPr>
            <w:tcW w:w="646" w:type="dxa"/>
            <w:hideMark/>
          </w:tcPr>
          <w:p w14:paraId="5642F84F" w14:textId="7F1E0605" w:rsidR="002E467C" w:rsidRPr="002E467C" w:rsidRDefault="002E467C" w:rsidP="002E467C">
            <w:pPr>
              <w:rPr>
                <w:rFonts w:ascii="Arial" w:hAnsi="Arial" w:cs="Arial"/>
                <w:sz w:val="16"/>
                <w:szCs w:val="16"/>
              </w:rPr>
            </w:pPr>
            <w:r w:rsidRPr="002E467C">
              <w:rPr>
                <w:rFonts w:ascii="Arial" w:hAnsi="Arial" w:cs="Arial"/>
                <w:sz w:val="16"/>
                <w:szCs w:val="16"/>
              </w:rPr>
              <w:t xml:space="preserve"> </w:t>
            </w:r>
          </w:p>
        </w:tc>
        <w:tc>
          <w:tcPr>
            <w:tcW w:w="883" w:type="dxa"/>
            <w:hideMark/>
          </w:tcPr>
          <w:p w14:paraId="623CD68C" w14:textId="6A7C1F5B" w:rsidR="002E467C" w:rsidRPr="002E467C" w:rsidRDefault="002E467C" w:rsidP="002E467C">
            <w:pPr>
              <w:rPr>
                <w:rFonts w:ascii="Arial" w:hAnsi="Arial" w:cs="Arial"/>
                <w:sz w:val="16"/>
                <w:szCs w:val="16"/>
              </w:rPr>
            </w:pPr>
            <w:r w:rsidRPr="002E467C">
              <w:rPr>
                <w:rFonts w:ascii="Arial" w:hAnsi="Arial" w:cs="Arial"/>
                <w:sz w:val="16"/>
                <w:szCs w:val="16"/>
              </w:rPr>
              <w:t>4</w:t>
            </w:r>
          </w:p>
        </w:tc>
        <w:tc>
          <w:tcPr>
            <w:tcW w:w="0" w:type="auto"/>
            <w:tcBorders>
              <w:top w:val="nil"/>
              <w:left w:val="single" w:sz="4" w:space="0" w:color="auto"/>
              <w:bottom w:val="single" w:sz="4" w:space="0" w:color="auto"/>
              <w:right w:val="single" w:sz="4" w:space="0" w:color="auto"/>
            </w:tcBorders>
            <w:shd w:val="clear" w:color="auto" w:fill="auto"/>
            <w:hideMark/>
          </w:tcPr>
          <w:p w14:paraId="52FFAF9F" w14:textId="46EE8E48" w:rsidR="002E467C" w:rsidRPr="002E467C" w:rsidRDefault="002E467C" w:rsidP="002E467C">
            <w:pPr>
              <w:rPr>
                <w:rFonts w:ascii="Arial" w:hAnsi="Arial" w:cs="Arial"/>
                <w:sz w:val="16"/>
                <w:szCs w:val="16"/>
              </w:rPr>
            </w:pPr>
            <w:r w:rsidRPr="002E467C">
              <w:rPr>
                <w:rFonts w:ascii="Arial" w:hAnsi="Arial" w:cs="Arial"/>
                <w:sz w:val="16"/>
                <w:szCs w:val="16"/>
              </w:rPr>
              <w:t>11,003049</w:t>
            </w:r>
          </w:p>
        </w:tc>
        <w:tc>
          <w:tcPr>
            <w:tcW w:w="0" w:type="auto"/>
            <w:tcBorders>
              <w:top w:val="nil"/>
              <w:left w:val="single" w:sz="4" w:space="0" w:color="auto"/>
              <w:bottom w:val="single" w:sz="4" w:space="0" w:color="auto"/>
              <w:right w:val="single" w:sz="4" w:space="0" w:color="auto"/>
            </w:tcBorders>
            <w:shd w:val="clear" w:color="auto" w:fill="auto"/>
            <w:hideMark/>
          </w:tcPr>
          <w:p w14:paraId="36013CC8" w14:textId="346FBC38" w:rsidR="002E467C" w:rsidRPr="002E467C" w:rsidRDefault="002E467C" w:rsidP="002E467C">
            <w:pPr>
              <w:rPr>
                <w:rFonts w:ascii="Arial" w:hAnsi="Arial" w:cs="Arial"/>
                <w:sz w:val="16"/>
                <w:szCs w:val="16"/>
              </w:rPr>
            </w:pPr>
            <w:r w:rsidRPr="002E467C">
              <w:rPr>
                <w:rFonts w:ascii="Arial" w:hAnsi="Arial" w:cs="Arial"/>
                <w:sz w:val="16"/>
                <w:szCs w:val="16"/>
              </w:rPr>
              <w:t>14,080626</w:t>
            </w:r>
          </w:p>
        </w:tc>
        <w:tc>
          <w:tcPr>
            <w:tcW w:w="0" w:type="auto"/>
            <w:tcBorders>
              <w:top w:val="nil"/>
              <w:left w:val="single" w:sz="4" w:space="0" w:color="auto"/>
              <w:bottom w:val="single" w:sz="4" w:space="0" w:color="auto"/>
              <w:right w:val="single" w:sz="4" w:space="0" w:color="auto"/>
            </w:tcBorders>
            <w:shd w:val="clear" w:color="auto" w:fill="auto"/>
            <w:hideMark/>
          </w:tcPr>
          <w:p w14:paraId="68858C36" w14:textId="0494B520" w:rsidR="002E467C" w:rsidRPr="002E467C" w:rsidRDefault="002E467C" w:rsidP="002E467C">
            <w:pPr>
              <w:rPr>
                <w:rFonts w:ascii="Arial" w:hAnsi="Arial" w:cs="Arial"/>
                <w:sz w:val="16"/>
                <w:szCs w:val="16"/>
              </w:rPr>
            </w:pPr>
            <w:r w:rsidRPr="002E467C">
              <w:rPr>
                <w:rFonts w:ascii="Arial" w:hAnsi="Arial" w:cs="Arial"/>
                <w:sz w:val="16"/>
                <w:szCs w:val="16"/>
              </w:rPr>
              <w:t>126,7256422</w:t>
            </w:r>
          </w:p>
        </w:tc>
      </w:tr>
      <w:tr w:rsidR="002E467C" w:rsidRPr="00FA43BA" w14:paraId="76C5B74A" w14:textId="77777777" w:rsidTr="002E467C">
        <w:trPr>
          <w:trHeight w:val="20"/>
        </w:trPr>
        <w:tc>
          <w:tcPr>
            <w:tcW w:w="583" w:type="dxa"/>
            <w:hideMark/>
          </w:tcPr>
          <w:p w14:paraId="2D65D445" w14:textId="77777777" w:rsidR="002E467C" w:rsidRPr="00FA43BA" w:rsidRDefault="002E467C" w:rsidP="002E467C">
            <w:pPr>
              <w:rPr>
                <w:rFonts w:ascii="Arial" w:hAnsi="Arial" w:cs="Arial"/>
                <w:sz w:val="16"/>
                <w:szCs w:val="16"/>
              </w:rPr>
            </w:pPr>
            <w:r w:rsidRPr="00FA43BA">
              <w:rPr>
                <w:rFonts w:ascii="Arial" w:hAnsi="Arial" w:cs="Arial"/>
                <w:sz w:val="16"/>
                <w:szCs w:val="16"/>
              </w:rPr>
              <w:t>0410</w:t>
            </w:r>
          </w:p>
        </w:tc>
        <w:tc>
          <w:tcPr>
            <w:tcW w:w="1587" w:type="dxa"/>
            <w:hideMark/>
          </w:tcPr>
          <w:p w14:paraId="368D1A9B" w14:textId="77777777" w:rsidR="002E467C" w:rsidRPr="00FA43BA" w:rsidRDefault="002E467C" w:rsidP="002E467C">
            <w:pPr>
              <w:rPr>
                <w:rFonts w:ascii="Arial" w:hAnsi="Arial" w:cs="Arial"/>
                <w:sz w:val="16"/>
                <w:szCs w:val="16"/>
              </w:rPr>
            </w:pPr>
            <w:r w:rsidRPr="00CF6DE2">
              <w:rPr>
                <w:rFonts w:ascii="Arial" w:hAnsi="Arial" w:cs="Arial"/>
                <w:sz w:val="16"/>
                <w:szCs w:val="16"/>
              </w:rPr>
              <w:t>Метан (727*)</w:t>
            </w:r>
          </w:p>
        </w:tc>
        <w:tc>
          <w:tcPr>
            <w:tcW w:w="1061" w:type="dxa"/>
          </w:tcPr>
          <w:p w14:paraId="5E428758" w14:textId="77777777" w:rsidR="002E467C" w:rsidRPr="00FA43BA" w:rsidRDefault="002E467C" w:rsidP="002E467C">
            <w:pPr>
              <w:rPr>
                <w:rFonts w:ascii="Arial" w:hAnsi="Arial" w:cs="Arial"/>
                <w:sz w:val="16"/>
                <w:szCs w:val="16"/>
              </w:rPr>
            </w:pPr>
          </w:p>
        </w:tc>
        <w:tc>
          <w:tcPr>
            <w:tcW w:w="1110" w:type="dxa"/>
          </w:tcPr>
          <w:p w14:paraId="394F2F68" w14:textId="77777777" w:rsidR="002E467C" w:rsidRPr="00FA43BA" w:rsidRDefault="002E467C" w:rsidP="002E467C">
            <w:pPr>
              <w:rPr>
                <w:rFonts w:ascii="Arial" w:hAnsi="Arial" w:cs="Arial"/>
                <w:sz w:val="16"/>
                <w:szCs w:val="16"/>
              </w:rPr>
            </w:pPr>
          </w:p>
        </w:tc>
        <w:tc>
          <w:tcPr>
            <w:tcW w:w="646" w:type="dxa"/>
            <w:hideMark/>
          </w:tcPr>
          <w:p w14:paraId="2DDA8CF6" w14:textId="205CBD48" w:rsidR="002E467C" w:rsidRPr="00FA43BA" w:rsidRDefault="002E467C" w:rsidP="002E467C">
            <w:pPr>
              <w:rPr>
                <w:rFonts w:ascii="Arial" w:hAnsi="Arial" w:cs="Arial"/>
                <w:sz w:val="16"/>
                <w:szCs w:val="16"/>
              </w:rPr>
            </w:pPr>
            <w:r w:rsidRPr="002E467C">
              <w:rPr>
                <w:rFonts w:ascii="Arial" w:hAnsi="Arial" w:cs="Arial"/>
                <w:sz w:val="16"/>
                <w:szCs w:val="16"/>
              </w:rPr>
              <w:t>50</w:t>
            </w:r>
          </w:p>
        </w:tc>
        <w:tc>
          <w:tcPr>
            <w:tcW w:w="883" w:type="dxa"/>
            <w:hideMark/>
          </w:tcPr>
          <w:p w14:paraId="345E8D96" w14:textId="77777777" w:rsidR="002E467C" w:rsidRPr="00FA43BA" w:rsidRDefault="002E467C" w:rsidP="002E467C">
            <w:pPr>
              <w:rPr>
                <w:rFonts w:ascii="Arial" w:hAnsi="Arial" w:cs="Arial"/>
                <w:sz w:val="16"/>
                <w:szCs w:val="16"/>
              </w:rPr>
            </w:pPr>
          </w:p>
        </w:tc>
        <w:tc>
          <w:tcPr>
            <w:tcW w:w="0" w:type="auto"/>
            <w:tcBorders>
              <w:top w:val="nil"/>
              <w:left w:val="single" w:sz="4" w:space="0" w:color="auto"/>
              <w:bottom w:val="single" w:sz="4" w:space="0" w:color="auto"/>
              <w:right w:val="single" w:sz="4" w:space="0" w:color="auto"/>
            </w:tcBorders>
            <w:shd w:val="clear" w:color="auto" w:fill="auto"/>
            <w:hideMark/>
          </w:tcPr>
          <w:p w14:paraId="2A6A93A0" w14:textId="57C4EAC6" w:rsidR="002E467C" w:rsidRPr="00FA43BA" w:rsidRDefault="002E467C" w:rsidP="002E467C">
            <w:pPr>
              <w:rPr>
                <w:rFonts w:ascii="Arial" w:hAnsi="Arial" w:cs="Arial"/>
                <w:sz w:val="16"/>
                <w:szCs w:val="16"/>
              </w:rPr>
            </w:pPr>
            <w:r w:rsidRPr="002E467C">
              <w:rPr>
                <w:rFonts w:ascii="Arial" w:hAnsi="Arial" w:cs="Arial"/>
                <w:sz w:val="16"/>
                <w:szCs w:val="16"/>
              </w:rPr>
              <w:t>0,230415</w:t>
            </w:r>
          </w:p>
        </w:tc>
        <w:tc>
          <w:tcPr>
            <w:tcW w:w="0" w:type="auto"/>
            <w:tcBorders>
              <w:top w:val="nil"/>
              <w:left w:val="single" w:sz="4" w:space="0" w:color="auto"/>
              <w:bottom w:val="single" w:sz="4" w:space="0" w:color="auto"/>
              <w:right w:val="single" w:sz="4" w:space="0" w:color="auto"/>
            </w:tcBorders>
            <w:shd w:val="clear" w:color="auto" w:fill="auto"/>
            <w:hideMark/>
          </w:tcPr>
          <w:p w14:paraId="55AE3CB0" w14:textId="2BC94A72" w:rsidR="002E467C" w:rsidRPr="00FA43BA" w:rsidRDefault="002E467C" w:rsidP="002E467C">
            <w:pPr>
              <w:rPr>
                <w:rFonts w:ascii="Arial" w:hAnsi="Arial" w:cs="Arial"/>
                <w:sz w:val="16"/>
                <w:szCs w:val="16"/>
              </w:rPr>
            </w:pPr>
            <w:r w:rsidRPr="002E467C">
              <w:rPr>
                <w:rFonts w:ascii="Arial" w:hAnsi="Arial" w:cs="Arial"/>
                <w:sz w:val="16"/>
                <w:szCs w:val="16"/>
              </w:rPr>
              <w:t>0,1692169</w:t>
            </w:r>
          </w:p>
        </w:tc>
        <w:tc>
          <w:tcPr>
            <w:tcW w:w="0" w:type="auto"/>
            <w:tcBorders>
              <w:top w:val="nil"/>
              <w:left w:val="single" w:sz="4" w:space="0" w:color="auto"/>
              <w:bottom w:val="single" w:sz="4" w:space="0" w:color="auto"/>
              <w:right w:val="single" w:sz="4" w:space="0" w:color="auto"/>
            </w:tcBorders>
            <w:shd w:val="clear" w:color="auto" w:fill="auto"/>
            <w:hideMark/>
          </w:tcPr>
          <w:p w14:paraId="185B046E" w14:textId="14A56FC3" w:rsidR="002E467C" w:rsidRPr="00FA43BA" w:rsidRDefault="002E467C" w:rsidP="002E467C">
            <w:pPr>
              <w:rPr>
                <w:rFonts w:ascii="Arial" w:hAnsi="Arial" w:cs="Arial"/>
                <w:sz w:val="16"/>
                <w:szCs w:val="16"/>
              </w:rPr>
            </w:pPr>
            <w:r w:rsidRPr="002E467C">
              <w:rPr>
                <w:rFonts w:ascii="Arial" w:hAnsi="Arial" w:cs="Arial"/>
                <w:sz w:val="16"/>
                <w:szCs w:val="16"/>
              </w:rPr>
              <w:t>1,522952307</w:t>
            </w:r>
          </w:p>
        </w:tc>
      </w:tr>
      <w:tr w:rsidR="002E467C" w:rsidRPr="00FA43BA" w14:paraId="2B875926" w14:textId="77777777" w:rsidTr="002E467C">
        <w:trPr>
          <w:trHeight w:val="20"/>
        </w:trPr>
        <w:tc>
          <w:tcPr>
            <w:tcW w:w="583" w:type="dxa"/>
            <w:hideMark/>
          </w:tcPr>
          <w:p w14:paraId="1A158F17" w14:textId="77777777" w:rsidR="002E467C" w:rsidRPr="00FA43BA" w:rsidRDefault="002E467C" w:rsidP="002E467C">
            <w:pPr>
              <w:rPr>
                <w:rFonts w:ascii="Arial" w:hAnsi="Arial" w:cs="Arial"/>
                <w:sz w:val="16"/>
                <w:szCs w:val="16"/>
              </w:rPr>
            </w:pPr>
            <w:r w:rsidRPr="00FA43BA">
              <w:rPr>
                <w:rFonts w:ascii="Arial" w:hAnsi="Arial" w:cs="Arial"/>
                <w:sz w:val="16"/>
                <w:szCs w:val="16"/>
              </w:rPr>
              <w:t>0415</w:t>
            </w:r>
          </w:p>
        </w:tc>
        <w:tc>
          <w:tcPr>
            <w:tcW w:w="1587" w:type="dxa"/>
            <w:hideMark/>
          </w:tcPr>
          <w:p w14:paraId="481F2CE9" w14:textId="77777777" w:rsidR="002E467C" w:rsidRPr="00FA43BA" w:rsidRDefault="002E467C" w:rsidP="002E467C">
            <w:pPr>
              <w:rPr>
                <w:rFonts w:ascii="Arial" w:hAnsi="Arial" w:cs="Arial"/>
                <w:sz w:val="16"/>
                <w:szCs w:val="16"/>
              </w:rPr>
            </w:pPr>
            <w:r w:rsidRPr="00CF6DE2">
              <w:rPr>
                <w:rFonts w:ascii="Arial" w:hAnsi="Arial" w:cs="Arial"/>
                <w:sz w:val="16"/>
                <w:szCs w:val="16"/>
              </w:rPr>
              <w:t>Шекті С1-С5 көмірсутектерінің қоспасы (1502*)</w:t>
            </w:r>
          </w:p>
        </w:tc>
        <w:tc>
          <w:tcPr>
            <w:tcW w:w="1061" w:type="dxa"/>
            <w:hideMark/>
          </w:tcPr>
          <w:p w14:paraId="6F0AD264" w14:textId="53576EE5" w:rsidR="002E467C" w:rsidRPr="00FA43BA" w:rsidRDefault="002E467C" w:rsidP="002E467C">
            <w:pPr>
              <w:rPr>
                <w:rFonts w:ascii="Arial" w:hAnsi="Arial" w:cs="Arial"/>
                <w:sz w:val="16"/>
                <w:szCs w:val="16"/>
              </w:rPr>
            </w:pPr>
            <w:r w:rsidRPr="002E467C">
              <w:rPr>
                <w:rFonts w:ascii="Arial" w:hAnsi="Arial" w:cs="Arial"/>
                <w:sz w:val="16"/>
                <w:szCs w:val="16"/>
              </w:rPr>
              <w:t xml:space="preserve"> </w:t>
            </w:r>
          </w:p>
        </w:tc>
        <w:tc>
          <w:tcPr>
            <w:tcW w:w="1110" w:type="dxa"/>
            <w:hideMark/>
          </w:tcPr>
          <w:p w14:paraId="0D3627D0" w14:textId="5C463A6E" w:rsidR="002E467C" w:rsidRPr="00FA43BA" w:rsidRDefault="002E467C" w:rsidP="002E467C">
            <w:pPr>
              <w:rPr>
                <w:rFonts w:ascii="Arial" w:hAnsi="Arial" w:cs="Arial"/>
                <w:sz w:val="16"/>
                <w:szCs w:val="16"/>
              </w:rPr>
            </w:pPr>
            <w:r w:rsidRPr="002E467C">
              <w:rPr>
                <w:rFonts w:ascii="Arial" w:hAnsi="Arial" w:cs="Arial"/>
                <w:sz w:val="16"/>
                <w:szCs w:val="16"/>
              </w:rPr>
              <w:t xml:space="preserve"> </w:t>
            </w:r>
          </w:p>
        </w:tc>
        <w:tc>
          <w:tcPr>
            <w:tcW w:w="646" w:type="dxa"/>
            <w:hideMark/>
          </w:tcPr>
          <w:p w14:paraId="71A2162D" w14:textId="637D9D17" w:rsidR="002E467C" w:rsidRPr="00FA43BA" w:rsidRDefault="002E467C" w:rsidP="002E467C">
            <w:pPr>
              <w:rPr>
                <w:rFonts w:ascii="Arial" w:hAnsi="Arial" w:cs="Arial"/>
                <w:sz w:val="16"/>
                <w:szCs w:val="16"/>
              </w:rPr>
            </w:pPr>
            <w:r w:rsidRPr="002E467C">
              <w:rPr>
                <w:rFonts w:ascii="Arial" w:hAnsi="Arial" w:cs="Arial"/>
                <w:sz w:val="16"/>
                <w:szCs w:val="16"/>
              </w:rPr>
              <w:t>50</w:t>
            </w:r>
          </w:p>
        </w:tc>
        <w:tc>
          <w:tcPr>
            <w:tcW w:w="883" w:type="dxa"/>
            <w:hideMark/>
          </w:tcPr>
          <w:p w14:paraId="72399E5A" w14:textId="6500557E" w:rsidR="002E467C" w:rsidRPr="00FA43BA" w:rsidRDefault="002E467C" w:rsidP="002E467C">
            <w:pPr>
              <w:rPr>
                <w:rFonts w:ascii="Arial" w:hAnsi="Arial" w:cs="Arial"/>
                <w:sz w:val="16"/>
                <w:szCs w:val="16"/>
              </w:rPr>
            </w:pPr>
            <w:r w:rsidRPr="002E467C">
              <w:rPr>
                <w:rFonts w:ascii="Arial" w:hAnsi="Arial" w:cs="Arial"/>
                <w:sz w:val="16"/>
                <w:szCs w:val="16"/>
              </w:rPr>
              <w:t xml:space="preserve"> </w:t>
            </w:r>
          </w:p>
        </w:tc>
        <w:tc>
          <w:tcPr>
            <w:tcW w:w="0" w:type="auto"/>
            <w:tcBorders>
              <w:top w:val="nil"/>
              <w:left w:val="single" w:sz="4" w:space="0" w:color="auto"/>
              <w:bottom w:val="single" w:sz="4" w:space="0" w:color="auto"/>
              <w:right w:val="single" w:sz="4" w:space="0" w:color="auto"/>
            </w:tcBorders>
            <w:shd w:val="clear" w:color="auto" w:fill="auto"/>
            <w:hideMark/>
          </w:tcPr>
          <w:p w14:paraId="277CD304" w14:textId="256502B2" w:rsidR="002E467C" w:rsidRPr="00FA43BA" w:rsidRDefault="002E467C" w:rsidP="002E467C">
            <w:pPr>
              <w:rPr>
                <w:rFonts w:ascii="Arial" w:hAnsi="Arial" w:cs="Arial"/>
                <w:sz w:val="16"/>
                <w:szCs w:val="16"/>
              </w:rPr>
            </w:pPr>
            <w:r w:rsidRPr="002E467C">
              <w:rPr>
                <w:rFonts w:ascii="Arial" w:hAnsi="Arial" w:cs="Arial"/>
                <w:sz w:val="16"/>
                <w:szCs w:val="16"/>
              </w:rPr>
              <w:t>2,073091</w:t>
            </w:r>
          </w:p>
        </w:tc>
        <w:tc>
          <w:tcPr>
            <w:tcW w:w="0" w:type="auto"/>
            <w:tcBorders>
              <w:top w:val="nil"/>
              <w:left w:val="single" w:sz="4" w:space="0" w:color="auto"/>
              <w:bottom w:val="single" w:sz="4" w:space="0" w:color="auto"/>
              <w:right w:val="single" w:sz="4" w:space="0" w:color="auto"/>
            </w:tcBorders>
            <w:shd w:val="clear" w:color="auto" w:fill="auto"/>
            <w:hideMark/>
          </w:tcPr>
          <w:p w14:paraId="7AB7FEB7" w14:textId="41A457FF" w:rsidR="002E467C" w:rsidRPr="00FA43BA" w:rsidRDefault="002E467C" w:rsidP="002E467C">
            <w:pPr>
              <w:rPr>
                <w:rFonts w:ascii="Arial" w:hAnsi="Arial" w:cs="Arial"/>
                <w:sz w:val="16"/>
                <w:szCs w:val="16"/>
              </w:rPr>
            </w:pPr>
            <w:r w:rsidRPr="002E467C">
              <w:rPr>
                <w:rFonts w:ascii="Arial" w:hAnsi="Arial" w:cs="Arial"/>
                <w:sz w:val="16"/>
                <w:szCs w:val="16"/>
              </w:rPr>
              <w:t>0,3281258</w:t>
            </w:r>
          </w:p>
        </w:tc>
        <w:tc>
          <w:tcPr>
            <w:tcW w:w="0" w:type="auto"/>
            <w:tcBorders>
              <w:top w:val="nil"/>
              <w:left w:val="single" w:sz="4" w:space="0" w:color="auto"/>
              <w:bottom w:val="single" w:sz="4" w:space="0" w:color="auto"/>
              <w:right w:val="single" w:sz="4" w:space="0" w:color="auto"/>
            </w:tcBorders>
            <w:shd w:val="clear" w:color="auto" w:fill="auto"/>
            <w:hideMark/>
          </w:tcPr>
          <w:p w14:paraId="7FB3B082" w14:textId="5560FABF" w:rsidR="002E467C" w:rsidRPr="00FA43BA" w:rsidRDefault="002E467C" w:rsidP="002E467C">
            <w:pPr>
              <w:rPr>
                <w:rFonts w:ascii="Arial" w:hAnsi="Arial" w:cs="Arial"/>
                <w:sz w:val="16"/>
                <w:szCs w:val="16"/>
              </w:rPr>
            </w:pPr>
            <w:r w:rsidRPr="002E467C">
              <w:rPr>
                <w:rFonts w:ascii="Arial" w:hAnsi="Arial" w:cs="Arial"/>
                <w:sz w:val="16"/>
                <w:szCs w:val="16"/>
              </w:rPr>
              <w:t>2,953132785</w:t>
            </w:r>
          </w:p>
        </w:tc>
      </w:tr>
      <w:tr w:rsidR="002E467C" w:rsidRPr="00FA43BA" w14:paraId="56AB6E41" w14:textId="77777777" w:rsidTr="002E467C">
        <w:trPr>
          <w:trHeight w:val="20"/>
        </w:trPr>
        <w:tc>
          <w:tcPr>
            <w:tcW w:w="583" w:type="dxa"/>
            <w:hideMark/>
          </w:tcPr>
          <w:p w14:paraId="0273CC44" w14:textId="77777777" w:rsidR="002E467C" w:rsidRPr="00FA43BA" w:rsidRDefault="002E467C" w:rsidP="002E467C">
            <w:pPr>
              <w:rPr>
                <w:rFonts w:ascii="Arial" w:hAnsi="Arial" w:cs="Arial"/>
                <w:sz w:val="16"/>
                <w:szCs w:val="16"/>
              </w:rPr>
            </w:pPr>
            <w:r w:rsidRPr="00FA43BA">
              <w:rPr>
                <w:rFonts w:ascii="Arial" w:hAnsi="Arial" w:cs="Arial"/>
                <w:sz w:val="16"/>
                <w:szCs w:val="16"/>
              </w:rPr>
              <w:t>1301</w:t>
            </w:r>
          </w:p>
        </w:tc>
        <w:tc>
          <w:tcPr>
            <w:tcW w:w="1587" w:type="dxa"/>
            <w:hideMark/>
          </w:tcPr>
          <w:p w14:paraId="2F700ECB" w14:textId="77777777" w:rsidR="002E467C" w:rsidRPr="00FA43BA" w:rsidRDefault="002E467C" w:rsidP="002E467C">
            <w:pPr>
              <w:rPr>
                <w:rFonts w:ascii="Arial" w:hAnsi="Arial" w:cs="Arial"/>
                <w:sz w:val="16"/>
                <w:szCs w:val="16"/>
              </w:rPr>
            </w:pPr>
            <w:r w:rsidRPr="00CF6DE2">
              <w:rPr>
                <w:rFonts w:ascii="Arial" w:hAnsi="Arial" w:cs="Arial"/>
                <w:sz w:val="16"/>
                <w:szCs w:val="16"/>
              </w:rPr>
              <w:t>Проп-2-ен-1-әл (Акролеин, Акрилальдегид) (474)</w:t>
            </w:r>
          </w:p>
        </w:tc>
        <w:tc>
          <w:tcPr>
            <w:tcW w:w="1061" w:type="dxa"/>
            <w:hideMark/>
          </w:tcPr>
          <w:p w14:paraId="78F43D2A" w14:textId="4E18DA99" w:rsidR="002E467C" w:rsidRPr="00FA43BA" w:rsidRDefault="002E467C" w:rsidP="002E467C">
            <w:pPr>
              <w:rPr>
                <w:rFonts w:ascii="Arial" w:hAnsi="Arial" w:cs="Arial"/>
                <w:sz w:val="16"/>
                <w:szCs w:val="16"/>
              </w:rPr>
            </w:pPr>
            <w:r w:rsidRPr="002E467C">
              <w:rPr>
                <w:rFonts w:ascii="Arial" w:hAnsi="Arial" w:cs="Arial"/>
                <w:sz w:val="16"/>
                <w:szCs w:val="16"/>
              </w:rPr>
              <w:t>0,03</w:t>
            </w:r>
          </w:p>
        </w:tc>
        <w:tc>
          <w:tcPr>
            <w:tcW w:w="1110" w:type="dxa"/>
            <w:hideMark/>
          </w:tcPr>
          <w:p w14:paraId="4CDB66AC" w14:textId="1594877F" w:rsidR="002E467C" w:rsidRPr="00FA43BA" w:rsidRDefault="002E467C" w:rsidP="002E467C">
            <w:pPr>
              <w:rPr>
                <w:rFonts w:ascii="Arial" w:hAnsi="Arial" w:cs="Arial"/>
                <w:sz w:val="16"/>
                <w:szCs w:val="16"/>
              </w:rPr>
            </w:pPr>
            <w:r w:rsidRPr="002E467C">
              <w:rPr>
                <w:rFonts w:ascii="Arial" w:hAnsi="Arial" w:cs="Arial"/>
                <w:sz w:val="16"/>
                <w:szCs w:val="16"/>
              </w:rPr>
              <w:t>0,01</w:t>
            </w:r>
          </w:p>
        </w:tc>
        <w:tc>
          <w:tcPr>
            <w:tcW w:w="646" w:type="dxa"/>
            <w:hideMark/>
          </w:tcPr>
          <w:p w14:paraId="17FEBC6A" w14:textId="7E1EDD89" w:rsidR="002E467C" w:rsidRPr="00FA43BA" w:rsidRDefault="002E467C" w:rsidP="002E467C">
            <w:pPr>
              <w:rPr>
                <w:rFonts w:ascii="Arial" w:hAnsi="Arial" w:cs="Arial"/>
                <w:sz w:val="16"/>
                <w:szCs w:val="16"/>
              </w:rPr>
            </w:pPr>
            <w:r w:rsidRPr="002E467C">
              <w:rPr>
                <w:rFonts w:ascii="Arial" w:hAnsi="Arial" w:cs="Arial"/>
                <w:sz w:val="16"/>
                <w:szCs w:val="16"/>
              </w:rPr>
              <w:t xml:space="preserve"> </w:t>
            </w:r>
          </w:p>
        </w:tc>
        <w:tc>
          <w:tcPr>
            <w:tcW w:w="883" w:type="dxa"/>
            <w:hideMark/>
          </w:tcPr>
          <w:p w14:paraId="228EDF83" w14:textId="24EDF9B0" w:rsidR="002E467C" w:rsidRPr="00FA43BA" w:rsidRDefault="002E467C" w:rsidP="002E467C">
            <w:pPr>
              <w:rPr>
                <w:rFonts w:ascii="Arial" w:hAnsi="Arial" w:cs="Arial"/>
                <w:sz w:val="16"/>
                <w:szCs w:val="16"/>
              </w:rPr>
            </w:pPr>
            <w:r w:rsidRPr="002E467C">
              <w:rPr>
                <w:rFonts w:ascii="Arial" w:hAnsi="Arial" w:cs="Arial"/>
                <w:sz w:val="16"/>
                <w:szCs w:val="16"/>
              </w:rPr>
              <w:t>2</w:t>
            </w:r>
          </w:p>
        </w:tc>
        <w:tc>
          <w:tcPr>
            <w:tcW w:w="0" w:type="auto"/>
            <w:tcBorders>
              <w:top w:val="nil"/>
              <w:left w:val="single" w:sz="4" w:space="0" w:color="auto"/>
              <w:bottom w:val="single" w:sz="4" w:space="0" w:color="auto"/>
              <w:right w:val="single" w:sz="4" w:space="0" w:color="auto"/>
            </w:tcBorders>
            <w:shd w:val="clear" w:color="auto" w:fill="auto"/>
            <w:hideMark/>
          </w:tcPr>
          <w:p w14:paraId="5E21767C" w14:textId="3FBF1A4A" w:rsidR="002E467C" w:rsidRPr="00FA43BA" w:rsidRDefault="002E467C" w:rsidP="002E467C">
            <w:pPr>
              <w:rPr>
                <w:rFonts w:ascii="Arial" w:hAnsi="Arial" w:cs="Arial"/>
                <w:sz w:val="16"/>
                <w:szCs w:val="16"/>
              </w:rPr>
            </w:pPr>
            <w:r w:rsidRPr="002E467C">
              <w:rPr>
                <w:rFonts w:ascii="Arial" w:hAnsi="Arial" w:cs="Arial"/>
                <w:sz w:val="16"/>
                <w:szCs w:val="16"/>
              </w:rPr>
              <w:t>0,07205</w:t>
            </w:r>
          </w:p>
        </w:tc>
        <w:tc>
          <w:tcPr>
            <w:tcW w:w="0" w:type="auto"/>
            <w:tcBorders>
              <w:top w:val="nil"/>
              <w:left w:val="single" w:sz="4" w:space="0" w:color="auto"/>
              <w:bottom w:val="single" w:sz="4" w:space="0" w:color="auto"/>
              <w:right w:val="single" w:sz="4" w:space="0" w:color="auto"/>
            </w:tcBorders>
            <w:shd w:val="clear" w:color="auto" w:fill="auto"/>
            <w:hideMark/>
          </w:tcPr>
          <w:p w14:paraId="44CB6157" w14:textId="07CC9AFF" w:rsidR="002E467C" w:rsidRPr="00FA43BA" w:rsidRDefault="002E467C" w:rsidP="002E467C">
            <w:pPr>
              <w:rPr>
                <w:rFonts w:ascii="Arial" w:hAnsi="Arial" w:cs="Arial"/>
                <w:sz w:val="16"/>
                <w:szCs w:val="16"/>
              </w:rPr>
            </w:pPr>
            <w:r w:rsidRPr="002E467C">
              <w:rPr>
                <w:rFonts w:ascii="Arial" w:hAnsi="Arial" w:cs="Arial"/>
                <w:sz w:val="16"/>
                <w:szCs w:val="16"/>
              </w:rPr>
              <w:t>0,2973</w:t>
            </w:r>
          </w:p>
        </w:tc>
        <w:tc>
          <w:tcPr>
            <w:tcW w:w="0" w:type="auto"/>
            <w:tcBorders>
              <w:top w:val="nil"/>
              <w:left w:val="single" w:sz="4" w:space="0" w:color="auto"/>
              <w:bottom w:val="single" w:sz="4" w:space="0" w:color="auto"/>
              <w:right w:val="single" w:sz="4" w:space="0" w:color="auto"/>
            </w:tcBorders>
            <w:shd w:val="clear" w:color="auto" w:fill="auto"/>
            <w:hideMark/>
          </w:tcPr>
          <w:p w14:paraId="49622ED5" w14:textId="20B11E8B" w:rsidR="002E467C" w:rsidRPr="00FA43BA" w:rsidRDefault="002E467C" w:rsidP="002E467C">
            <w:pPr>
              <w:rPr>
                <w:rFonts w:ascii="Arial" w:hAnsi="Arial" w:cs="Arial"/>
                <w:sz w:val="16"/>
                <w:szCs w:val="16"/>
              </w:rPr>
            </w:pPr>
            <w:r w:rsidRPr="002E467C">
              <w:rPr>
                <w:rFonts w:ascii="Arial" w:hAnsi="Arial" w:cs="Arial"/>
                <w:sz w:val="16"/>
                <w:szCs w:val="16"/>
              </w:rPr>
              <w:t>2,6757</w:t>
            </w:r>
          </w:p>
        </w:tc>
      </w:tr>
      <w:tr w:rsidR="000A4DE7" w:rsidRPr="00FA43BA" w14:paraId="25F6D9CE" w14:textId="77777777" w:rsidTr="002E467C">
        <w:trPr>
          <w:trHeight w:val="20"/>
        </w:trPr>
        <w:tc>
          <w:tcPr>
            <w:tcW w:w="583" w:type="dxa"/>
            <w:hideMark/>
          </w:tcPr>
          <w:p w14:paraId="09B19B65" w14:textId="77777777" w:rsidR="000A4DE7" w:rsidRPr="00FA43BA" w:rsidRDefault="000A4DE7" w:rsidP="001B31F3">
            <w:pPr>
              <w:rPr>
                <w:rFonts w:ascii="Arial" w:hAnsi="Arial" w:cs="Arial"/>
                <w:sz w:val="16"/>
                <w:szCs w:val="16"/>
              </w:rPr>
            </w:pPr>
            <w:r w:rsidRPr="00FA43BA">
              <w:rPr>
                <w:rFonts w:ascii="Arial" w:hAnsi="Arial" w:cs="Arial"/>
                <w:sz w:val="16"/>
                <w:szCs w:val="16"/>
              </w:rPr>
              <w:t>1325</w:t>
            </w:r>
          </w:p>
        </w:tc>
        <w:tc>
          <w:tcPr>
            <w:tcW w:w="1587" w:type="dxa"/>
            <w:hideMark/>
          </w:tcPr>
          <w:p w14:paraId="7DA314C1" w14:textId="77777777" w:rsidR="000A4DE7" w:rsidRPr="00FA43BA" w:rsidRDefault="000A4DE7" w:rsidP="001B31F3">
            <w:pPr>
              <w:rPr>
                <w:rFonts w:ascii="Arial" w:hAnsi="Arial" w:cs="Arial"/>
                <w:sz w:val="16"/>
                <w:szCs w:val="16"/>
              </w:rPr>
            </w:pPr>
            <w:r w:rsidRPr="00CF6DE2">
              <w:rPr>
                <w:rFonts w:ascii="Arial" w:hAnsi="Arial" w:cs="Arial"/>
                <w:sz w:val="16"/>
                <w:szCs w:val="16"/>
              </w:rPr>
              <w:t>Формальдегид (Метанал) (609)</w:t>
            </w:r>
          </w:p>
        </w:tc>
        <w:tc>
          <w:tcPr>
            <w:tcW w:w="1061" w:type="dxa"/>
            <w:hideMark/>
          </w:tcPr>
          <w:p w14:paraId="7460309D" w14:textId="77777777" w:rsidR="000A4DE7" w:rsidRPr="00FA43BA" w:rsidRDefault="000A4DE7" w:rsidP="001B31F3">
            <w:pPr>
              <w:rPr>
                <w:rFonts w:ascii="Arial" w:hAnsi="Arial" w:cs="Arial"/>
                <w:sz w:val="16"/>
                <w:szCs w:val="16"/>
              </w:rPr>
            </w:pPr>
            <w:r w:rsidRPr="00992317">
              <w:rPr>
                <w:rFonts w:ascii="Arial" w:hAnsi="Arial" w:cs="Arial"/>
                <w:sz w:val="16"/>
                <w:szCs w:val="16"/>
              </w:rPr>
              <w:t>0,05</w:t>
            </w:r>
          </w:p>
        </w:tc>
        <w:tc>
          <w:tcPr>
            <w:tcW w:w="1110" w:type="dxa"/>
            <w:hideMark/>
          </w:tcPr>
          <w:p w14:paraId="2935E4A8" w14:textId="77777777" w:rsidR="000A4DE7" w:rsidRPr="00FA43BA" w:rsidRDefault="000A4DE7" w:rsidP="001B31F3">
            <w:pPr>
              <w:rPr>
                <w:rFonts w:ascii="Arial" w:hAnsi="Arial" w:cs="Arial"/>
                <w:sz w:val="16"/>
                <w:szCs w:val="16"/>
              </w:rPr>
            </w:pPr>
            <w:r w:rsidRPr="00992317">
              <w:rPr>
                <w:rFonts w:ascii="Arial" w:hAnsi="Arial" w:cs="Arial"/>
                <w:sz w:val="16"/>
                <w:szCs w:val="16"/>
              </w:rPr>
              <w:t>0,01</w:t>
            </w:r>
          </w:p>
        </w:tc>
        <w:tc>
          <w:tcPr>
            <w:tcW w:w="646" w:type="dxa"/>
            <w:hideMark/>
          </w:tcPr>
          <w:p w14:paraId="1391D0FC" w14:textId="77777777" w:rsidR="000A4DE7" w:rsidRPr="00FA43BA" w:rsidRDefault="000A4DE7" w:rsidP="001B31F3">
            <w:pPr>
              <w:rPr>
                <w:rFonts w:ascii="Arial" w:hAnsi="Arial" w:cs="Arial"/>
                <w:sz w:val="16"/>
                <w:szCs w:val="16"/>
              </w:rPr>
            </w:pPr>
          </w:p>
        </w:tc>
        <w:tc>
          <w:tcPr>
            <w:tcW w:w="883" w:type="dxa"/>
            <w:hideMark/>
          </w:tcPr>
          <w:p w14:paraId="5C0AFFC1" w14:textId="77777777" w:rsidR="000A4DE7" w:rsidRPr="00FA43BA" w:rsidRDefault="000A4DE7" w:rsidP="001B31F3">
            <w:pPr>
              <w:rPr>
                <w:rFonts w:ascii="Arial" w:hAnsi="Arial" w:cs="Arial"/>
                <w:sz w:val="16"/>
                <w:szCs w:val="16"/>
              </w:rPr>
            </w:pPr>
            <w:r w:rsidRPr="00992317">
              <w:rPr>
                <w:rFonts w:ascii="Arial" w:hAnsi="Arial" w:cs="Arial"/>
                <w:sz w:val="16"/>
                <w:szCs w:val="16"/>
              </w:rPr>
              <w:t>2</w:t>
            </w:r>
          </w:p>
        </w:tc>
        <w:tc>
          <w:tcPr>
            <w:tcW w:w="0" w:type="auto"/>
            <w:tcBorders>
              <w:top w:val="nil"/>
              <w:left w:val="single" w:sz="4" w:space="0" w:color="auto"/>
              <w:bottom w:val="single" w:sz="4" w:space="0" w:color="auto"/>
              <w:right w:val="single" w:sz="4" w:space="0" w:color="auto"/>
            </w:tcBorders>
            <w:shd w:val="clear" w:color="auto" w:fill="auto"/>
            <w:hideMark/>
          </w:tcPr>
          <w:p w14:paraId="2D026F66" w14:textId="77777777" w:rsidR="000A4DE7" w:rsidRPr="00FA43BA" w:rsidRDefault="000A4DE7" w:rsidP="001B31F3">
            <w:pPr>
              <w:rPr>
                <w:rFonts w:ascii="Arial" w:hAnsi="Arial" w:cs="Arial"/>
                <w:sz w:val="16"/>
                <w:szCs w:val="16"/>
              </w:rPr>
            </w:pPr>
            <w:r w:rsidRPr="00992317">
              <w:rPr>
                <w:rFonts w:ascii="Arial" w:hAnsi="Arial" w:cs="Arial"/>
                <w:sz w:val="16"/>
                <w:szCs w:val="16"/>
              </w:rPr>
              <w:t>0,07205</w:t>
            </w:r>
          </w:p>
        </w:tc>
        <w:tc>
          <w:tcPr>
            <w:tcW w:w="0" w:type="auto"/>
            <w:tcBorders>
              <w:top w:val="nil"/>
              <w:left w:val="single" w:sz="4" w:space="0" w:color="auto"/>
              <w:bottom w:val="single" w:sz="4" w:space="0" w:color="auto"/>
              <w:right w:val="single" w:sz="4" w:space="0" w:color="auto"/>
            </w:tcBorders>
            <w:shd w:val="clear" w:color="auto" w:fill="auto"/>
            <w:hideMark/>
          </w:tcPr>
          <w:p w14:paraId="51785F31" w14:textId="77777777" w:rsidR="000A4DE7" w:rsidRPr="00FA43BA" w:rsidRDefault="000A4DE7" w:rsidP="001B31F3">
            <w:pPr>
              <w:rPr>
                <w:rFonts w:ascii="Arial" w:hAnsi="Arial" w:cs="Arial"/>
                <w:sz w:val="16"/>
                <w:szCs w:val="16"/>
              </w:rPr>
            </w:pPr>
            <w:r w:rsidRPr="00992317">
              <w:rPr>
                <w:rFonts w:ascii="Arial" w:hAnsi="Arial" w:cs="Arial"/>
                <w:sz w:val="16"/>
                <w:szCs w:val="16"/>
              </w:rPr>
              <w:t>0,299076</w:t>
            </w:r>
          </w:p>
        </w:tc>
        <w:tc>
          <w:tcPr>
            <w:tcW w:w="0" w:type="auto"/>
            <w:tcBorders>
              <w:top w:val="nil"/>
              <w:left w:val="single" w:sz="4" w:space="0" w:color="auto"/>
              <w:bottom w:val="single" w:sz="4" w:space="0" w:color="auto"/>
              <w:right w:val="single" w:sz="4" w:space="0" w:color="auto"/>
            </w:tcBorders>
            <w:shd w:val="clear" w:color="auto" w:fill="auto"/>
            <w:hideMark/>
          </w:tcPr>
          <w:p w14:paraId="11E8AB0D" w14:textId="77777777" w:rsidR="000A4DE7" w:rsidRPr="00FA43BA" w:rsidRDefault="000A4DE7" w:rsidP="001B31F3">
            <w:pPr>
              <w:rPr>
                <w:rFonts w:ascii="Arial" w:hAnsi="Arial" w:cs="Arial"/>
                <w:sz w:val="16"/>
                <w:szCs w:val="16"/>
              </w:rPr>
            </w:pPr>
            <w:r w:rsidRPr="00992317">
              <w:rPr>
                <w:rFonts w:ascii="Arial" w:hAnsi="Arial" w:cs="Arial"/>
                <w:sz w:val="16"/>
                <w:szCs w:val="16"/>
              </w:rPr>
              <w:t>2,691684</w:t>
            </w:r>
          </w:p>
        </w:tc>
      </w:tr>
      <w:tr w:rsidR="000A4DE7" w:rsidRPr="00FA43BA" w14:paraId="537A3284" w14:textId="77777777" w:rsidTr="00580B46">
        <w:trPr>
          <w:trHeight w:val="20"/>
        </w:trPr>
        <w:tc>
          <w:tcPr>
            <w:tcW w:w="583" w:type="dxa"/>
            <w:tcBorders>
              <w:bottom w:val="single" w:sz="4" w:space="0" w:color="auto"/>
            </w:tcBorders>
            <w:hideMark/>
          </w:tcPr>
          <w:p w14:paraId="0A0E83A3" w14:textId="77777777" w:rsidR="000A4DE7" w:rsidRPr="00FA43BA" w:rsidRDefault="000A4DE7" w:rsidP="001B31F3">
            <w:pPr>
              <w:rPr>
                <w:rFonts w:ascii="Arial" w:hAnsi="Arial" w:cs="Arial"/>
                <w:sz w:val="16"/>
                <w:szCs w:val="16"/>
              </w:rPr>
            </w:pPr>
            <w:r w:rsidRPr="00FA43BA">
              <w:rPr>
                <w:rFonts w:ascii="Arial" w:hAnsi="Arial" w:cs="Arial"/>
                <w:sz w:val="16"/>
                <w:szCs w:val="16"/>
              </w:rPr>
              <w:t>2735</w:t>
            </w:r>
          </w:p>
        </w:tc>
        <w:tc>
          <w:tcPr>
            <w:tcW w:w="1587" w:type="dxa"/>
            <w:tcBorders>
              <w:bottom w:val="single" w:sz="4" w:space="0" w:color="auto"/>
            </w:tcBorders>
            <w:hideMark/>
          </w:tcPr>
          <w:p w14:paraId="69DCC8D9" w14:textId="77777777" w:rsidR="000A4DE7" w:rsidRPr="00FA43BA" w:rsidRDefault="000A4DE7" w:rsidP="001B31F3">
            <w:pPr>
              <w:rPr>
                <w:rFonts w:ascii="Arial" w:hAnsi="Arial" w:cs="Arial"/>
                <w:sz w:val="16"/>
                <w:szCs w:val="16"/>
              </w:rPr>
            </w:pPr>
            <w:r w:rsidRPr="00CF6DE2">
              <w:rPr>
                <w:rFonts w:ascii="Arial" w:hAnsi="Arial" w:cs="Arial"/>
                <w:sz w:val="16"/>
                <w:szCs w:val="16"/>
              </w:rPr>
              <w:t>Минералды мұнай майы (шпиндельді, машиналық, цилиндрлік және т.б.) (716*)</w:t>
            </w:r>
          </w:p>
        </w:tc>
        <w:tc>
          <w:tcPr>
            <w:tcW w:w="1061" w:type="dxa"/>
            <w:tcBorders>
              <w:bottom w:val="single" w:sz="4" w:space="0" w:color="auto"/>
            </w:tcBorders>
            <w:hideMark/>
          </w:tcPr>
          <w:p w14:paraId="5612155B" w14:textId="77777777" w:rsidR="000A4DE7" w:rsidRPr="00FA43BA" w:rsidRDefault="000A4DE7" w:rsidP="001B31F3">
            <w:pPr>
              <w:rPr>
                <w:rFonts w:ascii="Arial" w:hAnsi="Arial" w:cs="Arial"/>
                <w:sz w:val="16"/>
                <w:szCs w:val="16"/>
              </w:rPr>
            </w:pPr>
          </w:p>
        </w:tc>
        <w:tc>
          <w:tcPr>
            <w:tcW w:w="1110" w:type="dxa"/>
            <w:tcBorders>
              <w:bottom w:val="single" w:sz="4" w:space="0" w:color="auto"/>
            </w:tcBorders>
            <w:hideMark/>
          </w:tcPr>
          <w:p w14:paraId="0ECA2CD0" w14:textId="77777777" w:rsidR="000A4DE7" w:rsidRPr="00FA43BA" w:rsidRDefault="000A4DE7" w:rsidP="001B31F3">
            <w:pPr>
              <w:rPr>
                <w:rFonts w:ascii="Arial" w:hAnsi="Arial" w:cs="Arial"/>
                <w:sz w:val="16"/>
                <w:szCs w:val="16"/>
              </w:rPr>
            </w:pPr>
          </w:p>
        </w:tc>
        <w:tc>
          <w:tcPr>
            <w:tcW w:w="646" w:type="dxa"/>
            <w:tcBorders>
              <w:bottom w:val="single" w:sz="4" w:space="0" w:color="auto"/>
            </w:tcBorders>
            <w:hideMark/>
          </w:tcPr>
          <w:p w14:paraId="7D25D87D" w14:textId="77777777" w:rsidR="000A4DE7" w:rsidRPr="00FA43BA" w:rsidRDefault="000A4DE7" w:rsidP="001B31F3">
            <w:pPr>
              <w:rPr>
                <w:rFonts w:ascii="Arial" w:hAnsi="Arial" w:cs="Arial"/>
                <w:sz w:val="16"/>
                <w:szCs w:val="16"/>
              </w:rPr>
            </w:pPr>
            <w:r w:rsidRPr="00992317">
              <w:rPr>
                <w:rFonts w:ascii="Arial" w:hAnsi="Arial" w:cs="Arial"/>
                <w:sz w:val="16"/>
                <w:szCs w:val="16"/>
              </w:rPr>
              <w:t>0,05</w:t>
            </w:r>
          </w:p>
        </w:tc>
        <w:tc>
          <w:tcPr>
            <w:tcW w:w="883" w:type="dxa"/>
            <w:tcBorders>
              <w:bottom w:val="single" w:sz="4" w:space="0" w:color="auto"/>
            </w:tcBorders>
            <w:hideMark/>
          </w:tcPr>
          <w:p w14:paraId="2FEF24B4" w14:textId="77777777" w:rsidR="000A4DE7" w:rsidRPr="00FA43BA" w:rsidRDefault="000A4DE7" w:rsidP="001B31F3">
            <w:pPr>
              <w:rPr>
                <w:rFonts w:ascii="Arial" w:hAnsi="Arial" w:cs="Arial"/>
                <w:sz w:val="16"/>
                <w:szCs w:val="16"/>
              </w:rPr>
            </w:pPr>
          </w:p>
        </w:tc>
        <w:tc>
          <w:tcPr>
            <w:tcW w:w="0" w:type="auto"/>
            <w:tcBorders>
              <w:top w:val="nil"/>
              <w:left w:val="single" w:sz="4" w:space="0" w:color="auto"/>
              <w:bottom w:val="single" w:sz="4" w:space="0" w:color="auto"/>
              <w:right w:val="single" w:sz="4" w:space="0" w:color="auto"/>
            </w:tcBorders>
            <w:shd w:val="clear" w:color="auto" w:fill="auto"/>
            <w:hideMark/>
          </w:tcPr>
          <w:p w14:paraId="045FD972" w14:textId="77777777" w:rsidR="000A4DE7" w:rsidRPr="00FA43BA" w:rsidRDefault="000A4DE7" w:rsidP="001B31F3">
            <w:pPr>
              <w:rPr>
                <w:rFonts w:ascii="Arial" w:hAnsi="Arial" w:cs="Arial"/>
                <w:sz w:val="16"/>
                <w:szCs w:val="16"/>
              </w:rPr>
            </w:pPr>
            <w:r w:rsidRPr="00992317">
              <w:rPr>
                <w:rFonts w:ascii="Arial" w:hAnsi="Arial" w:cs="Arial"/>
                <w:sz w:val="16"/>
                <w:szCs w:val="16"/>
              </w:rPr>
              <w:t>0,0007</w:t>
            </w:r>
          </w:p>
        </w:tc>
        <w:tc>
          <w:tcPr>
            <w:tcW w:w="0" w:type="auto"/>
            <w:tcBorders>
              <w:top w:val="nil"/>
              <w:left w:val="single" w:sz="4" w:space="0" w:color="auto"/>
              <w:bottom w:val="single" w:sz="4" w:space="0" w:color="auto"/>
              <w:right w:val="single" w:sz="4" w:space="0" w:color="auto"/>
            </w:tcBorders>
            <w:shd w:val="clear" w:color="auto" w:fill="auto"/>
            <w:hideMark/>
          </w:tcPr>
          <w:p w14:paraId="6C25ABE6" w14:textId="77777777" w:rsidR="000A4DE7" w:rsidRPr="00FA43BA" w:rsidRDefault="000A4DE7" w:rsidP="001B31F3">
            <w:pPr>
              <w:rPr>
                <w:rFonts w:ascii="Arial" w:hAnsi="Arial" w:cs="Arial"/>
                <w:sz w:val="16"/>
                <w:szCs w:val="16"/>
              </w:rPr>
            </w:pPr>
            <w:r w:rsidRPr="00992317">
              <w:rPr>
                <w:rFonts w:ascii="Arial" w:hAnsi="Arial" w:cs="Arial"/>
                <w:sz w:val="16"/>
                <w:szCs w:val="16"/>
              </w:rPr>
              <w:t>0,0001</w:t>
            </w:r>
          </w:p>
        </w:tc>
        <w:tc>
          <w:tcPr>
            <w:tcW w:w="0" w:type="auto"/>
            <w:tcBorders>
              <w:top w:val="nil"/>
              <w:left w:val="single" w:sz="4" w:space="0" w:color="auto"/>
              <w:bottom w:val="single" w:sz="4" w:space="0" w:color="auto"/>
              <w:right w:val="single" w:sz="4" w:space="0" w:color="auto"/>
            </w:tcBorders>
            <w:shd w:val="clear" w:color="auto" w:fill="auto"/>
            <w:hideMark/>
          </w:tcPr>
          <w:p w14:paraId="7C408D50" w14:textId="77777777" w:rsidR="000A4DE7" w:rsidRPr="00FA43BA" w:rsidRDefault="000A4DE7" w:rsidP="001B31F3">
            <w:pPr>
              <w:rPr>
                <w:rFonts w:ascii="Arial" w:hAnsi="Arial" w:cs="Arial"/>
                <w:sz w:val="16"/>
                <w:szCs w:val="16"/>
              </w:rPr>
            </w:pPr>
            <w:r w:rsidRPr="00992317">
              <w:rPr>
                <w:rFonts w:ascii="Arial" w:hAnsi="Arial" w:cs="Arial"/>
                <w:sz w:val="16"/>
                <w:szCs w:val="16"/>
              </w:rPr>
              <w:t>0,0009</w:t>
            </w:r>
          </w:p>
        </w:tc>
      </w:tr>
      <w:tr w:rsidR="002E467C" w:rsidRPr="00FA43BA" w14:paraId="7567AA77" w14:textId="77777777" w:rsidTr="00580B46">
        <w:trPr>
          <w:trHeight w:val="20"/>
        </w:trPr>
        <w:tc>
          <w:tcPr>
            <w:tcW w:w="583" w:type="dxa"/>
            <w:tcBorders>
              <w:top w:val="single" w:sz="4" w:space="0" w:color="auto"/>
              <w:bottom w:val="single" w:sz="4" w:space="0" w:color="auto"/>
            </w:tcBorders>
            <w:hideMark/>
          </w:tcPr>
          <w:p w14:paraId="11F0E6EB" w14:textId="77777777" w:rsidR="002E467C" w:rsidRPr="00FA43BA" w:rsidRDefault="002E467C" w:rsidP="002E467C">
            <w:pPr>
              <w:rPr>
                <w:rFonts w:ascii="Arial" w:hAnsi="Arial" w:cs="Arial"/>
                <w:sz w:val="16"/>
                <w:szCs w:val="16"/>
              </w:rPr>
            </w:pPr>
            <w:r w:rsidRPr="00FA43BA">
              <w:rPr>
                <w:rFonts w:ascii="Arial" w:hAnsi="Arial" w:cs="Arial"/>
                <w:sz w:val="16"/>
                <w:szCs w:val="16"/>
              </w:rPr>
              <w:t>2754</w:t>
            </w:r>
          </w:p>
        </w:tc>
        <w:tc>
          <w:tcPr>
            <w:tcW w:w="1587" w:type="dxa"/>
            <w:tcBorders>
              <w:top w:val="single" w:sz="4" w:space="0" w:color="auto"/>
              <w:bottom w:val="single" w:sz="4" w:space="0" w:color="auto"/>
            </w:tcBorders>
            <w:hideMark/>
          </w:tcPr>
          <w:p w14:paraId="61D78D9A" w14:textId="77777777" w:rsidR="002E467C" w:rsidRPr="00FA43BA" w:rsidRDefault="002E467C" w:rsidP="002E467C">
            <w:pPr>
              <w:rPr>
                <w:rFonts w:ascii="Arial" w:hAnsi="Arial" w:cs="Arial"/>
                <w:sz w:val="16"/>
                <w:szCs w:val="16"/>
              </w:rPr>
            </w:pPr>
            <w:r w:rsidRPr="00CF6DE2">
              <w:rPr>
                <w:rFonts w:ascii="Arial" w:hAnsi="Arial" w:cs="Arial"/>
                <w:sz w:val="16"/>
                <w:szCs w:val="16"/>
              </w:rPr>
              <w:t xml:space="preserve">Алкандар С12-19 /С-қа қайта есептегенде/ (Шекті көмірсутектер С12-С19 (С-қа </w:t>
            </w:r>
            <w:r w:rsidRPr="00CF6DE2">
              <w:rPr>
                <w:rFonts w:ascii="Arial" w:hAnsi="Arial" w:cs="Arial"/>
                <w:sz w:val="16"/>
                <w:szCs w:val="16"/>
              </w:rPr>
              <w:lastRenderedPageBreak/>
              <w:t>қайта есептегенде); Еріткіш РПК-265П) (10)</w:t>
            </w:r>
          </w:p>
        </w:tc>
        <w:tc>
          <w:tcPr>
            <w:tcW w:w="1061" w:type="dxa"/>
            <w:tcBorders>
              <w:top w:val="single" w:sz="4" w:space="0" w:color="auto"/>
              <w:bottom w:val="single" w:sz="4" w:space="0" w:color="auto"/>
            </w:tcBorders>
            <w:hideMark/>
          </w:tcPr>
          <w:p w14:paraId="25602AAF" w14:textId="29ECA8C6" w:rsidR="002E467C" w:rsidRPr="00FA43BA" w:rsidRDefault="002E467C" w:rsidP="002E467C">
            <w:pPr>
              <w:rPr>
                <w:rFonts w:ascii="Arial" w:hAnsi="Arial" w:cs="Arial"/>
                <w:sz w:val="16"/>
                <w:szCs w:val="16"/>
              </w:rPr>
            </w:pPr>
            <w:r w:rsidRPr="002E467C">
              <w:rPr>
                <w:rFonts w:ascii="Arial" w:hAnsi="Arial" w:cs="Arial"/>
                <w:sz w:val="16"/>
                <w:szCs w:val="16"/>
              </w:rPr>
              <w:lastRenderedPageBreak/>
              <w:t>1</w:t>
            </w:r>
          </w:p>
        </w:tc>
        <w:tc>
          <w:tcPr>
            <w:tcW w:w="1110" w:type="dxa"/>
            <w:tcBorders>
              <w:top w:val="single" w:sz="4" w:space="0" w:color="auto"/>
              <w:bottom w:val="single" w:sz="4" w:space="0" w:color="auto"/>
            </w:tcBorders>
            <w:hideMark/>
          </w:tcPr>
          <w:p w14:paraId="755237F7" w14:textId="7713823A" w:rsidR="002E467C" w:rsidRPr="00FA43BA" w:rsidRDefault="002E467C" w:rsidP="002E467C">
            <w:pPr>
              <w:rPr>
                <w:rFonts w:ascii="Arial" w:hAnsi="Arial" w:cs="Arial"/>
                <w:sz w:val="16"/>
                <w:szCs w:val="16"/>
              </w:rPr>
            </w:pPr>
            <w:r w:rsidRPr="002E467C">
              <w:rPr>
                <w:rFonts w:ascii="Arial" w:hAnsi="Arial" w:cs="Arial"/>
                <w:sz w:val="16"/>
                <w:szCs w:val="16"/>
              </w:rPr>
              <w:t xml:space="preserve"> </w:t>
            </w:r>
          </w:p>
        </w:tc>
        <w:tc>
          <w:tcPr>
            <w:tcW w:w="646" w:type="dxa"/>
            <w:tcBorders>
              <w:top w:val="single" w:sz="4" w:space="0" w:color="auto"/>
              <w:bottom w:val="single" w:sz="4" w:space="0" w:color="auto"/>
            </w:tcBorders>
            <w:hideMark/>
          </w:tcPr>
          <w:p w14:paraId="6E39E801" w14:textId="4277E428" w:rsidR="002E467C" w:rsidRPr="00FA43BA" w:rsidRDefault="002E467C" w:rsidP="002E467C">
            <w:pPr>
              <w:rPr>
                <w:rFonts w:ascii="Arial" w:hAnsi="Arial" w:cs="Arial"/>
                <w:sz w:val="16"/>
                <w:szCs w:val="16"/>
              </w:rPr>
            </w:pPr>
            <w:r w:rsidRPr="002E467C">
              <w:rPr>
                <w:rFonts w:ascii="Arial" w:hAnsi="Arial" w:cs="Arial"/>
                <w:sz w:val="16"/>
                <w:szCs w:val="16"/>
              </w:rPr>
              <w:t xml:space="preserve"> </w:t>
            </w:r>
          </w:p>
        </w:tc>
        <w:tc>
          <w:tcPr>
            <w:tcW w:w="883" w:type="dxa"/>
            <w:tcBorders>
              <w:top w:val="single" w:sz="4" w:space="0" w:color="auto"/>
              <w:bottom w:val="single" w:sz="4" w:space="0" w:color="auto"/>
            </w:tcBorders>
            <w:hideMark/>
          </w:tcPr>
          <w:p w14:paraId="3E865025" w14:textId="09C7A93A" w:rsidR="002E467C" w:rsidRPr="00FA43BA" w:rsidRDefault="002E467C" w:rsidP="002E467C">
            <w:pPr>
              <w:rPr>
                <w:rFonts w:ascii="Arial" w:hAnsi="Arial" w:cs="Arial"/>
                <w:sz w:val="16"/>
                <w:szCs w:val="16"/>
              </w:rPr>
            </w:pPr>
            <w:r w:rsidRPr="002E467C">
              <w:rPr>
                <w:rFonts w:ascii="Arial" w:hAnsi="Arial" w:cs="Arial"/>
                <w:sz w:val="16"/>
                <w:szCs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76EE" w14:textId="49F4A0CB" w:rsidR="002E467C" w:rsidRPr="00FA43BA" w:rsidRDefault="002E467C" w:rsidP="002E467C">
            <w:pPr>
              <w:rPr>
                <w:rFonts w:ascii="Arial" w:hAnsi="Arial" w:cs="Arial"/>
                <w:sz w:val="16"/>
                <w:szCs w:val="16"/>
              </w:rPr>
            </w:pPr>
            <w:r w:rsidRPr="002E467C">
              <w:rPr>
                <w:rFonts w:ascii="Arial" w:hAnsi="Arial" w:cs="Arial"/>
                <w:sz w:val="16"/>
                <w:szCs w:val="16"/>
              </w:rPr>
              <w:t>0,831369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859FC" w14:textId="6F5C9368" w:rsidR="002E467C" w:rsidRPr="00FA43BA" w:rsidRDefault="002E467C" w:rsidP="002E467C">
            <w:pPr>
              <w:rPr>
                <w:rFonts w:ascii="Arial" w:hAnsi="Arial" w:cs="Arial"/>
                <w:sz w:val="16"/>
                <w:szCs w:val="16"/>
              </w:rPr>
            </w:pPr>
            <w:r w:rsidRPr="002E467C">
              <w:rPr>
                <w:rFonts w:ascii="Arial" w:hAnsi="Arial" w:cs="Arial"/>
                <w:sz w:val="16"/>
                <w:szCs w:val="16"/>
              </w:rPr>
              <w:t>2,985674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E400" w14:textId="24D584BB" w:rsidR="002E467C" w:rsidRPr="00FA43BA" w:rsidRDefault="002E467C" w:rsidP="002E467C">
            <w:pPr>
              <w:rPr>
                <w:rFonts w:ascii="Arial" w:hAnsi="Arial" w:cs="Arial"/>
                <w:sz w:val="16"/>
                <w:szCs w:val="16"/>
              </w:rPr>
            </w:pPr>
            <w:r w:rsidRPr="002E467C">
              <w:rPr>
                <w:rFonts w:ascii="Arial" w:hAnsi="Arial" w:cs="Arial"/>
                <w:sz w:val="16"/>
                <w:szCs w:val="16"/>
              </w:rPr>
              <w:t>26,871066</w:t>
            </w:r>
          </w:p>
        </w:tc>
      </w:tr>
      <w:tr w:rsidR="000A4DE7" w:rsidRPr="00FA43BA" w14:paraId="0B2DCD6A" w14:textId="77777777" w:rsidTr="00580B46">
        <w:trPr>
          <w:trHeight w:val="20"/>
        </w:trPr>
        <w:tc>
          <w:tcPr>
            <w:tcW w:w="583" w:type="dxa"/>
            <w:tcBorders>
              <w:top w:val="single" w:sz="4" w:space="0" w:color="auto"/>
            </w:tcBorders>
            <w:hideMark/>
          </w:tcPr>
          <w:p w14:paraId="25038899" w14:textId="77777777" w:rsidR="000A4DE7" w:rsidRPr="00FA43BA" w:rsidRDefault="000A4DE7" w:rsidP="001B31F3">
            <w:pPr>
              <w:rPr>
                <w:rFonts w:ascii="Arial" w:hAnsi="Arial" w:cs="Arial"/>
                <w:sz w:val="16"/>
                <w:szCs w:val="16"/>
              </w:rPr>
            </w:pPr>
            <w:r w:rsidRPr="00FA43BA">
              <w:rPr>
                <w:rFonts w:ascii="Arial" w:hAnsi="Arial" w:cs="Arial"/>
                <w:sz w:val="16"/>
                <w:szCs w:val="16"/>
              </w:rPr>
              <w:t>2907</w:t>
            </w:r>
          </w:p>
        </w:tc>
        <w:tc>
          <w:tcPr>
            <w:tcW w:w="1587" w:type="dxa"/>
            <w:tcBorders>
              <w:top w:val="single" w:sz="4" w:space="0" w:color="auto"/>
            </w:tcBorders>
            <w:hideMark/>
          </w:tcPr>
          <w:p w14:paraId="139C28AE" w14:textId="77777777" w:rsidR="000A4DE7" w:rsidRPr="00FA43BA" w:rsidRDefault="000A4DE7" w:rsidP="001B31F3">
            <w:pPr>
              <w:rPr>
                <w:rFonts w:ascii="Arial" w:hAnsi="Arial" w:cs="Arial"/>
                <w:sz w:val="16"/>
                <w:szCs w:val="16"/>
              </w:rPr>
            </w:pPr>
            <w:r w:rsidRPr="00CF6DE2">
              <w:rPr>
                <w:rFonts w:ascii="Arial" w:hAnsi="Arial" w:cs="Arial"/>
                <w:sz w:val="16"/>
                <w:szCs w:val="16"/>
              </w:rPr>
              <w:t>Құрамында кремний қостотығы%-бен бейорганикалық тозаң: 70-тен астам (Динас) (493)</w:t>
            </w:r>
          </w:p>
        </w:tc>
        <w:tc>
          <w:tcPr>
            <w:tcW w:w="1061" w:type="dxa"/>
            <w:tcBorders>
              <w:top w:val="single" w:sz="4" w:space="0" w:color="auto"/>
            </w:tcBorders>
            <w:hideMark/>
          </w:tcPr>
          <w:p w14:paraId="68D15F8B" w14:textId="77777777" w:rsidR="000A4DE7" w:rsidRPr="00FA43BA" w:rsidRDefault="000A4DE7" w:rsidP="001B31F3">
            <w:pPr>
              <w:rPr>
                <w:rFonts w:ascii="Arial" w:hAnsi="Arial" w:cs="Arial"/>
                <w:sz w:val="16"/>
                <w:szCs w:val="16"/>
              </w:rPr>
            </w:pPr>
            <w:r w:rsidRPr="00992317">
              <w:rPr>
                <w:rFonts w:ascii="Arial" w:hAnsi="Arial" w:cs="Arial"/>
                <w:sz w:val="16"/>
                <w:szCs w:val="16"/>
              </w:rPr>
              <w:t>0,15</w:t>
            </w:r>
          </w:p>
        </w:tc>
        <w:tc>
          <w:tcPr>
            <w:tcW w:w="1110" w:type="dxa"/>
            <w:tcBorders>
              <w:top w:val="single" w:sz="4" w:space="0" w:color="auto"/>
            </w:tcBorders>
            <w:hideMark/>
          </w:tcPr>
          <w:p w14:paraId="434B4A83" w14:textId="77777777" w:rsidR="000A4DE7" w:rsidRPr="00FA43BA" w:rsidRDefault="000A4DE7" w:rsidP="001B31F3">
            <w:pPr>
              <w:rPr>
                <w:rFonts w:ascii="Arial" w:hAnsi="Arial" w:cs="Arial"/>
                <w:sz w:val="16"/>
                <w:szCs w:val="16"/>
              </w:rPr>
            </w:pPr>
            <w:r w:rsidRPr="00992317">
              <w:rPr>
                <w:rFonts w:ascii="Arial" w:hAnsi="Arial" w:cs="Arial"/>
                <w:sz w:val="16"/>
                <w:szCs w:val="16"/>
              </w:rPr>
              <w:t>0,05</w:t>
            </w:r>
          </w:p>
        </w:tc>
        <w:tc>
          <w:tcPr>
            <w:tcW w:w="646" w:type="dxa"/>
            <w:tcBorders>
              <w:top w:val="single" w:sz="4" w:space="0" w:color="auto"/>
            </w:tcBorders>
            <w:hideMark/>
          </w:tcPr>
          <w:p w14:paraId="3A765676" w14:textId="77777777" w:rsidR="000A4DE7" w:rsidRPr="00FA43BA" w:rsidRDefault="000A4DE7" w:rsidP="001B31F3">
            <w:pPr>
              <w:rPr>
                <w:rFonts w:ascii="Arial" w:hAnsi="Arial" w:cs="Arial"/>
                <w:sz w:val="16"/>
                <w:szCs w:val="16"/>
              </w:rPr>
            </w:pPr>
          </w:p>
        </w:tc>
        <w:tc>
          <w:tcPr>
            <w:tcW w:w="883" w:type="dxa"/>
            <w:tcBorders>
              <w:top w:val="single" w:sz="4" w:space="0" w:color="auto"/>
            </w:tcBorders>
            <w:hideMark/>
          </w:tcPr>
          <w:p w14:paraId="68DFC2A8" w14:textId="77777777" w:rsidR="000A4DE7" w:rsidRPr="00FA43BA" w:rsidRDefault="000A4DE7" w:rsidP="001B31F3">
            <w:pPr>
              <w:rPr>
                <w:rFonts w:ascii="Arial" w:hAnsi="Arial" w:cs="Arial"/>
                <w:sz w:val="16"/>
                <w:szCs w:val="16"/>
              </w:rPr>
            </w:pPr>
            <w:r w:rsidRPr="00992317">
              <w:rPr>
                <w:rFonts w:ascii="Arial" w:hAnsi="Arial" w:cs="Arial"/>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BA668" w14:textId="77777777" w:rsidR="000A4DE7" w:rsidRPr="00FA43BA" w:rsidRDefault="000A4DE7" w:rsidP="001B31F3">
            <w:pPr>
              <w:rPr>
                <w:rFonts w:ascii="Arial" w:hAnsi="Arial" w:cs="Arial"/>
                <w:sz w:val="16"/>
                <w:szCs w:val="16"/>
              </w:rPr>
            </w:pPr>
            <w:r w:rsidRPr="00992317">
              <w:rPr>
                <w:rFonts w:ascii="Arial" w:hAnsi="Arial" w:cs="Arial"/>
                <w:sz w:val="16"/>
                <w:szCs w:val="16"/>
              </w:rPr>
              <w:t>0,36093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BDBE4" w14:textId="77777777" w:rsidR="000A4DE7" w:rsidRPr="00FA43BA" w:rsidRDefault="000A4DE7" w:rsidP="001B31F3">
            <w:pPr>
              <w:rPr>
                <w:rFonts w:ascii="Arial" w:hAnsi="Arial" w:cs="Arial"/>
                <w:sz w:val="16"/>
                <w:szCs w:val="16"/>
              </w:rPr>
            </w:pPr>
            <w:r w:rsidRPr="00992317">
              <w:rPr>
                <w:rFonts w:ascii="Arial" w:hAnsi="Arial" w:cs="Arial"/>
                <w:sz w:val="16"/>
                <w:szCs w:val="16"/>
              </w:rPr>
              <w:t>0,031175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F9A43" w14:textId="77777777" w:rsidR="000A4DE7" w:rsidRPr="00FA43BA" w:rsidRDefault="000A4DE7" w:rsidP="001B31F3">
            <w:pPr>
              <w:rPr>
                <w:rFonts w:ascii="Arial" w:hAnsi="Arial" w:cs="Arial"/>
                <w:sz w:val="16"/>
                <w:szCs w:val="16"/>
              </w:rPr>
            </w:pPr>
            <w:r w:rsidRPr="00992317">
              <w:rPr>
                <w:rFonts w:ascii="Arial" w:hAnsi="Arial" w:cs="Arial"/>
                <w:sz w:val="16"/>
                <w:szCs w:val="16"/>
              </w:rPr>
              <w:t>0,280575</w:t>
            </w:r>
          </w:p>
        </w:tc>
      </w:tr>
      <w:tr w:rsidR="002E467C" w:rsidRPr="00FA43BA" w14:paraId="17961FFD" w14:textId="77777777" w:rsidTr="002E467C">
        <w:trPr>
          <w:trHeight w:val="20"/>
        </w:trPr>
        <w:tc>
          <w:tcPr>
            <w:tcW w:w="583" w:type="dxa"/>
            <w:hideMark/>
          </w:tcPr>
          <w:p w14:paraId="772E2383" w14:textId="77777777" w:rsidR="002E467C" w:rsidRPr="00FA43BA" w:rsidRDefault="002E467C" w:rsidP="002E467C">
            <w:pPr>
              <w:rPr>
                <w:rFonts w:ascii="Arial" w:hAnsi="Arial" w:cs="Arial"/>
                <w:sz w:val="16"/>
                <w:szCs w:val="16"/>
              </w:rPr>
            </w:pPr>
            <w:r w:rsidRPr="00FA43BA">
              <w:rPr>
                <w:rFonts w:ascii="Arial" w:hAnsi="Arial" w:cs="Arial"/>
                <w:sz w:val="16"/>
                <w:szCs w:val="16"/>
              </w:rPr>
              <w:t>2908</w:t>
            </w:r>
          </w:p>
        </w:tc>
        <w:tc>
          <w:tcPr>
            <w:tcW w:w="1587" w:type="dxa"/>
            <w:hideMark/>
          </w:tcPr>
          <w:p w14:paraId="401547C9" w14:textId="77777777" w:rsidR="002E467C" w:rsidRPr="00FA43BA" w:rsidRDefault="002E467C" w:rsidP="002E467C">
            <w:pPr>
              <w:rPr>
                <w:rFonts w:ascii="Arial" w:hAnsi="Arial" w:cs="Arial"/>
                <w:sz w:val="16"/>
                <w:szCs w:val="16"/>
              </w:rPr>
            </w:pPr>
            <w:r w:rsidRPr="00CF6DE2">
              <w:rPr>
                <w:rFonts w:ascii="Arial" w:hAnsi="Arial" w:cs="Arial"/>
                <w:sz w:val="16"/>
                <w:szCs w:val="16"/>
              </w:rPr>
              <w:t>Құрамында кремний қостотығы%-бен бейорганикалық шаң: 70-20</w:t>
            </w:r>
          </w:p>
        </w:tc>
        <w:tc>
          <w:tcPr>
            <w:tcW w:w="1061" w:type="dxa"/>
            <w:hideMark/>
          </w:tcPr>
          <w:p w14:paraId="0B6FB2C7" w14:textId="77777777" w:rsidR="002E467C" w:rsidRPr="00FA43BA" w:rsidRDefault="002E467C" w:rsidP="002E467C">
            <w:pPr>
              <w:rPr>
                <w:rFonts w:ascii="Arial" w:hAnsi="Arial" w:cs="Arial"/>
                <w:sz w:val="16"/>
                <w:szCs w:val="16"/>
              </w:rPr>
            </w:pPr>
            <w:r w:rsidRPr="00992317">
              <w:rPr>
                <w:rFonts w:ascii="Arial" w:hAnsi="Arial" w:cs="Arial"/>
                <w:sz w:val="16"/>
                <w:szCs w:val="16"/>
              </w:rPr>
              <w:t>0,3</w:t>
            </w:r>
          </w:p>
        </w:tc>
        <w:tc>
          <w:tcPr>
            <w:tcW w:w="1110" w:type="dxa"/>
            <w:hideMark/>
          </w:tcPr>
          <w:p w14:paraId="572A3E14" w14:textId="77777777" w:rsidR="002E467C" w:rsidRPr="00FA43BA" w:rsidRDefault="002E467C" w:rsidP="002E467C">
            <w:pPr>
              <w:rPr>
                <w:rFonts w:ascii="Arial" w:hAnsi="Arial" w:cs="Arial"/>
                <w:sz w:val="16"/>
                <w:szCs w:val="16"/>
              </w:rPr>
            </w:pPr>
            <w:r w:rsidRPr="00992317">
              <w:rPr>
                <w:rFonts w:ascii="Arial" w:hAnsi="Arial" w:cs="Arial"/>
                <w:sz w:val="16"/>
                <w:szCs w:val="16"/>
              </w:rPr>
              <w:t>0,1</w:t>
            </w:r>
          </w:p>
        </w:tc>
        <w:tc>
          <w:tcPr>
            <w:tcW w:w="646" w:type="dxa"/>
            <w:hideMark/>
          </w:tcPr>
          <w:p w14:paraId="0A9C718A" w14:textId="77777777" w:rsidR="002E467C" w:rsidRPr="00FA43BA" w:rsidRDefault="002E467C" w:rsidP="002E467C">
            <w:pPr>
              <w:rPr>
                <w:rFonts w:ascii="Arial" w:hAnsi="Arial" w:cs="Arial"/>
                <w:sz w:val="16"/>
                <w:szCs w:val="16"/>
              </w:rPr>
            </w:pPr>
          </w:p>
        </w:tc>
        <w:tc>
          <w:tcPr>
            <w:tcW w:w="883" w:type="dxa"/>
            <w:hideMark/>
          </w:tcPr>
          <w:p w14:paraId="2EBC80AB" w14:textId="77777777" w:rsidR="002E467C" w:rsidRPr="00FA43BA" w:rsidRDefault="002E467C" w:rsidP="002E467C">
            <w:pPr>
              <w:rPr>
                <w:rFonts w:ascii="Arial" w:hAnsi="Arial" w:cs="Arial"/>
                <w:sz w:val="16"/>
                <w:szCs w:val="16"/>
              </w:rPr>
            </w:pPr>
            <w:r w:rsidRPr="00992317">
              <w:rPr>
                <w:rFonts w:ascii="Arial" w:hAnsi="Arial" w:cs="Arial"/>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E92E" w14:textId="75580E3E" w:rsidR="002E467C" w:rsidRPr="00FA43BA" w:rsidRDefault="002E467C" w:rsidP="002E467C">
            <w:pPr>
              <w:rPr>
                <w:rFonts w:ascii="Arial" w:hAnsi="Arial" w:cs="Arial"/>
                <w:sz w:val="16"/>
                <w:szCs w:val="16"/>
              </w:rPr>
            </w:pPr>
            <w:r w:rsidRPr="002E467C">
              <w:rPr>
                <w:rFonts w:ascii="Arial" w:hAnsi="Arial" w:cs="Arial"/>
                <w:sz w:val="16"/>
                <w:szCs w:val="16"/>
              </w:rPr>
              <w:t>0,010573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4103" w14:textId="56AE1D37" w:rsidR="002E467C" w:rsidRPr="00FA43BA" w:rsidRDefault="002E467C" w:rsidP="002E467C">
            <w:pPr>
              <w:rPr>
                <w:rFonts w:ascii="Arial" w:hAnsi="Arial" w:cs="Arial"/>
                <w:sz w:val="16"/>
                <w:szCs w:val="16"/>
              </w:rPr>
            </w:pPr>
            <w:r w:rsidRPr="002E467C">
              <w:rPr>
                <w:rFonts w:ascii="Arial" w:hAnsi="Arial" w:cs="Arial"/>
                <w:sz w:val="16"/>
                <w:szCs w:val="16"/>
              </w:rPr>
              <w:t>0,006918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0C584" w14:textId="50AB0678" w:rsidR="002E467C" w:rsidRPr="00FA43BA" w:rsidRDefault="002E467C" w:rsidP="002E467C">
            <w:pPr>
              <w:rPr>
                <w:rFonts w:ascii="Arial" w:hAnsi="Arial" w:cs="Arial"/>
                <w:sz w:val="16"/>
                <w:szCs w:val="16"/>
              </w:rPr>
            </w:pPr>
            <w:r w:rsidRPr="002E467C">
              <w:rPr>
                <w:rFonts w:ascii="Arial" w:hAnsi="Arial" w:cs="Arial"/>
                <w:sz w:val="16"/>
                <w:szCs w:val="16"/>
              </w:rPr>
              <w:t>0,0622647</w:t>
            </w:r>
          </w:p>
        </w:tc>
      </w:tr>
      <w:tr w:rsidR="000A4DE7" w:rsidRPr="00FA43BA" w14:paraId="746B60A6" w14:textId="77777777" w:rsidTr="002E467C">
        <w:trPr>
          <w:trHeight w:val="20"/>
        </w:trPr>
        <w:tc>
          <w:tcPr>
            <w:tcW w:w="583" w:type="dxa"/>
            <w:hideMark/>
          </w:tcPr>
          <w:p w14:paraId="7555E7E0" w14:textId="77777777" w:rsidR="000A4DE7" w:rsidRPr="00FA43BA" w:rsidRDefault="000A4DE7" w:rsidP="001B31F3">
            <w:pPr>
              <w:rPr>
                <w:rFonts w:ascii="Arial" w:hAnsi="Arial" w:cs="Arial"/>
                <w:sz w:val="16"/>
                <w:szCs w:val="16"/>
              </w:rPr>
            </w:pPr>
            <w:r w:rsidRPr="00FA43BA">
              <w:rPr>
                <w:rFonts w:ascii="Arial" w:hAnsi="Arial" w:cs="Arial"/>
                <w:sz w:val="16"/>
                <w:szCs w:val="16"/>
              </w:rPr>
              <w:t>2930</w:t>
            </w:r>
          </w:p>
        </w:tc>
        <w:tc>
          <w:tcPr>
            <w:tcW w:w="1587" w:type="dxa"/>
            <w:hideMark/>
          </w:tcPr>
          <w:p w14:paraId="7BAD7AB3" w14:textId="1503BECB" w:rsidR="000A4DE7" w:rsidRPr="00FA43BA" w:rsidRDefault="000A4DE7" w:rsidP="001B31F3">
            <w:pPr>
              <w:rPr>
                <w:rFonts w:ascii="Arial" w:hAnsi="Arial" w:cs="Arial"/>
                <w:sz w:val="16"/>
                <w:szCs w:val="16"/>
              </w:rPr>
            </w:pPr>
            <w:r w:rsidRPr="00EF7813">
              <w:rPr>
                <w:rFonts w:ascii="Arial" w:hAnsi="Arial" w:cs="Arial"/>
                <w:sz w:val="16"/>
                <w:szCs w:val="16"/>
              </w:rPr>
              <w:t>Абразивті тозаң (1027*)</w:t>
            </w:r>
          </w:p>
        </w:tc>
        <w:tc>
          <w:tcPr>
            <w:tcW w:w="1061" w:type="dxa"/>
            <w:hideMark/>
          </w:tcPr>
          <w:p w14:paraId="49492ED2" w14:textId="77777777" w:rsidR="000A4DE7" w:rsidRPr="00FA43BA" w:rsidRDefault="000A4DE7" w:rsidP="001B31F3">
            <w:pPr>
              <w:rPr>
                <w:rFonts w:ascii="Arial" w:hAnsi="Arial" w:cs="Arial"/>
                <w:sz w:val="16"/>
                <w:szCs w:val="16"/>
              </w:rPr>
            </w:pPr>
          </w:p>
        </w:tc>
        <w:tc>
          <w:tcPr>
            <w:tcW w:w="1110" w:type="dxa"/>
            <w:hideMark/>
          </w:tcPr>
          <w:p w14:paraId="179609A1" w14:textId="77777777" w:rsidR="000A4DE7" w:rsidRPr="00FA43BA" w:rsidRDefault="000A4DE7" w:rsidP="001B31F3">
            <w:pPr>
              <w:rPr>
                <w:rFonts w:ascii="Arial" w:hAnsi="Arial" w:cs="Arial"/>
                <w:sz w:val="16"/>
                <w:szCs w:val="16"/>
              </w:rPr>
            </w:pPr>
          </w:p>
        </w:tc>
        <w:tc>
          <w:tcPr>
            <w:tcW w:w="646" w:type="dxa"/>
            <w:hideMark/>
          </w:tcPr>
          <w:p w14:paraId="71FC2912" w14:textId="77777777" w:rsidR="000A4DE7" w:rsidRPr="00FA43BA" w:rsidRDefault="000A4DE7" w:rsidP="001B31F3">
            <w:pPr>
              <w:rPr>
                <w:rFonts w:ascii="Arial" w:hAnsi="Arial" w:cs="Arial"/>
                <w:sz w:val="16"/>
                <w:szCs w:val="16"/>
              </w:rPr>
            </w:pPr>
            <w:r w:rsidRPr="00992317">
              <w:rPr>
                <w:rFonts w:ascii="Arial" w:hAnsi="Arial" w:cs="Arial"/>
                <w:sz w:val="16"/>
                <w:szCs w:val="16"/>
              </w:rPr>
              <w:t>0,04</w:t>
            </w:r>
          </w:p>
        </w:tc>
        <w:tc>
          <w:tcPr>
            <w:tcW w:w="883" w:type="dxa"/>
            <w:hideMark/>
          </w:tcPr>
          <w:p w14:paraId="71C09198" w14:textId="77777777" w:rsidR="000A4DE7" w:rsidRPr="00FA43BA" w:rsidRDefault="000A4DE7" w:rsidP="001B31F3">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E7061" w14:textId="77777777" w:rsidR="000A4DE7" w:rsidRPr="00FA43BA" w:rsidRDefault="000A4DE7" w:rsidP="001B31F3">
            <w:pPr>
              <w:rPr>
                <w:rFonts w:ascii="Arial" w:hAnsi="Arial" w:cs="Arial"/>
                <w:sz w:val="16"/>
                <w:szCs w:val="16"/>
              </w:rPr>
            </w:pPr>
            <w:r w:rsidRPr="00992317">
              <w:rPr>
                <w:rFonts w:ascii="Arial" w:hAnsi="Arial" w:cs="Arial"/>
                <w:sz w:val="16"/>
                <w:szCs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9EBF6" w14:textId="77777777" w:rsidR="000A4DE7" w:rsidRPr="00FA43BA" w:rsidRDefault="000A4DE7" w:rsidP="001B31F3">
            <w:pPr>
              <w:rPr>
                <w:rFonts w:ascii="Arial" w:hAnsi="Arial" w:cs="Arial"/>
                <w:sz w:val="16"/>
                <w:szCs w:val="16"/>
              </w:rPr>
            </w:pPr>
            <w:r w:rsidRPr="00992317">
              <w:rPr>
                <w:rFonts w:ascii="Arial" w:hAnsi="Arial" w:cs="Arial"/>
                <w:sz w:val="16"/>
                <w:szCs w:val="16"/>
              </w:rPr>
              <w:t>0,0039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3B72" w14:textId="77777777" w:rsidR="000A4DE7" w:rsidRPr="00FA43BA" w:rsidRDefault="000A4DE7" w:rsidP="001B31F3">
            <w:pPr>
              <w:rPr>
                <w:rFonts w:ascii="Arial" w:hAnsi="Arial" w:cs="Arial"/>
                <w:sz w:val="16"/>
                <w:szCs w:val="16"/>
              </w:rPr>
            </w:pPr>
            <w:r w:rsidRPr="00992317">
              <w:rPr>
                <w:rFonts w:ascii="Arial" w:hAnsi="Arial" w:cs="Arial"/>
                <w:sz w:val="16"/>
                <w:szCs w:val="16"/>
              </w:rPr>
              <w:t>0,0351</w:t>
            </w:r>
          </w:p>
        </w:tc>
      </w:tr>
      <w:tr w:rsidR="002E467C" w:rsidRPr="00FA43BA" w14:paraId="686E6611" w14:textId="77777777" w:rsidTr="002E467C">
        <w:trPr>
          <w:trHeight w:val="20"/>
        </w:trPr>
        <w:tc>
          <w:tcPr>
            <w:tcW w:w="583" w:type="dxa"/>
            <w:hideMark/>
          </w:tcPr>
          <w:p w14:paraId="5667B125" w14:textId="77777777" w:rsidR="002E467C" w:rsidRPr="00FA43BA" w:rsidRDefault="002E467C" w:rsidP="002E467C">
            <w:pPr>
              <w:rPr>
                <w:rFonts w:ascii="Arial" w:hAnsi="Arial" w:cs="Arial"/>
                <w:sz w:val="16"/>
                <w:szCs w:val="16"/>
              </w:rPr>
            </w:pPr>
            <w:r w:rsidRPr="00FA43BA">
              <w:rPr>
                <w:rFonts w:ascii="Arial" w:hAnsi="Arial" w:cs="Arial"/>
                <w:sz w:val="16"/>
                <w:szCs w:val="16"/>
              </w:rPr>
              <w:t> </w:t>
            </w:r>
          </w:p>
        </w:tc>
        <w:tc>
          <w:tcPr>
            <w:tcW w:w="1587" w:type="dxa"/>
            <w:hideMark/>
          </w:tcPr>
          <w:p w14:paraId="6303C78F" w14:textId="77777777" w:rsidR="002E467C" w:rsidRPr="00EF7813" w:rsidRDefault="002E467C" w:rsidP="002E467C">
            <w:pPr>
              <w:rPr>
                <w:rFonts w:ascii="Arial" w:hAnsi="Arial" w:cs="Arial"/>
                <w:b/>
                <w:bCs/>
                <w:sz w:val="16"/>
                <w:szCs w:val="16"/>
              </w:rPr>
            </w:pPr>
            <w:r w:rsidRPr="00EF7813">
              <w:rPr>
                <w:rFonts w:ascii="Arial" w:hAnsi="Arial" w:cs="Arial"/>
                <w:b/>
                <w:bCs/>
                <w:sz w:val="16"/>
                <w:szCs w:val="16"/>
              </w:rPr>
              <w:t xml:space="preserve">    Барлығы:</w:t>
            </w:r>
          </w:p>
        </w:tc>
        <w:tc>
          <w:tcPr>
            <w:tcW w:w="1061" w:type="dxa"/>
            <w:hideMark/>
          </w:tcPr>
          <w:p w14:paraId="230BA11A" w14:textId="77777777" w:rsidR="002E467C" w:rsidRPr="00FA43BA" w:rsidRDefault="002E467C" w:rsidP="002E467C">
            <w:pPr>
              <w:rPr>
                <w:rFonts w:ascii="Arial" w:hAnsi="Arial" w:cs="Arial"/>
                <w:sz w:val="16"/>
                <w:szCs w:val="16"/>
              </w:rPr>
            </w:pPr>
            <w:r w:rsidRPr="00992317">
              <w:rPr>
                <w:rFonts w:ascii="Arial" w:hAnsi="Arial" w:cs="Arial"/>
                <w:sz w:val="16"/>
                <w:szCs w:val="16"/>
              </w:rPr>
              <w:t xml:space="preserve"> </w:t>
            </w:r>
          </w:p>
        </w:tc>
        <w:tc>
          <w:tcPr>
            <w:tcW w:w="1110" w:type="dxa"/>
            <w:hideMark/>
          </w:tcPr>
          <w:p w14:paraId="1030285B" w14:textId="77777777" w:rsidR="002E467C" w:rsidRPr="00FA43BA" w:rsidRDefault="002E467C" w:rsidP="002E467C">
            <w:pPr>
              <w:rPr>
                <w:rFonts w:ascii="Arial" w:hAnsi="Arial" w:cs="Arial"/>
                <w:sz w:val="16"/>
                <w:szCs w:val="16"/>
              </w:rPr>
            </w:pPr>
            <w:r w:rsidRPr="00992317">
              <w:rPr>
                <w:rFonts w:ascii="Arial" w:hAnsi="Arial" w:cs="Arial"/>
                <w:sz w:val="16"/>
                <w:szCs w:val="16"/>
              </w:rPr>
              <w:t xml:space="preserve"> </w:t>
            </w:r>
          </w:p>
        </w:tc>
        <w:tc>
          <w:tcPr>
            <w:tcW w:w="646" w:type="dxa"/>
            <w:hideMark/>
          </w:tcPr>
          <w:p w14:paraId="2288F098" w14:textId="77777777" w:rsidR="002E467C" w:rsidRPr="00FA43BA" w:rsidRDefault="002E467C" w:rsidP="002E467C">
            <w:pPr>
              <w:rPr>
                <w:rFonts w:ascii="Arial" w:hAnsi="Arial" w:cs="Arial"/>
                <w:sz w:val="16"/>
                <w:szCs w:val="16"/>
              </w:rPr>
            </w:pPr>
            <w:r w:rsidRPr="00992317">
              <w:rPr>
                <w:rFonts w:ascii="Arial" w:hAnsi="Arial" w:cs="Arial"/>
                <w:sz w:val="16"/>
                <w:szCs w:val="16"/>
              </w:rPr>
              <w:t xml:space="preserve"> </w:t>
            </w:r>
          </w:p>
        </w:tc>
        <w:tc>
          <w:tcPr>
            <w:tcW w:w="883" w:type="dxa"/>
            <w:hideMark/>
          </w:tcPr>
          <w:p w14:paraId="7A82C045" w14:textId="77777777" w:rsidR="002E467C" w:rsidRPr="00FA43BA" w:rsidRDefault="002E467C" w:rsidP="002E467C">
            <w:pPr>
              <w:rPr>
                <w:rFonts w:ascii="Arial" w:hAnsi="Arial" w:cs="Arial"/>
                <w:sz w:val="16"/>
                <w:szCs w:val="16"/>
              </w:rPr>
            </w:pPr>
            <w:r w:rsidRPr="00992317">
              <w:rPr>
                <w:rFonts w:ascii="Arial" w:hAnsi="Arial" w:cs="Arial"/>
                <w:sz w:val="16"/>
                <w:szCs w:val="16"/>
              </w:rPr>
              <w:t xml:space="preserve"> </w:t>
            </w:r>
          </w:p>
        </w:tc>
        <w:tc>
          <w:tcPr>
            <w:tcW w:w="0" w:type="auto"/>
            <w:tcBorders>
              <w:top w:val="nil"/>
              <w:left w:val="single" w:sz="4" w:space="0" w:color="auto"/>
              <w:bottom w:val="single" w:sz="4" w:space="0" w:color="auto"/>
              <w:right w:val="single" w:sz="4" w:space="0" w:color="auto"/>
            </w:tcBorders>
            <w:shd w:val="clear" w:color="auto" w:fill="auto"/>
            <w:hideMark/>
          </w:tcPr>
          <w:p w14:paraId="05171B18" w14:textId="519E7711" w:rsidR="002E467C" w:rsidRPr="00580B46" w:rsidRDefault="002E467C" w:rsidP="002E467C">
            <w:pPr>
              <w:rPr>
                <w:rFonts w:ascii="Arial" w:hAnsi="Arial" w:cs="Arial"/>
                <w:b/>
                <w:bCs/>
                <w:sz w:val="16"/>
                <w:szCs w:val="16"/>
              </w:rPr>
            </w:pPr>
            <w:r w:rsidRPr="00580B46">
              <w:rPr>
                <w:rFonts w:ascii="Arial" w:hAnsi="Arial" w:cs="Arial"/>
                <w:b/>
                <w:bCs/>
                <w:sz w:val="16"/>
                <w:szCs w:val="16"/>
              </w:rPr>
              <w:t>38,260662</w:t>
            </w:r>
          </w:p>
        </w:tc>
        <w:tc>
          <w:tcPr>
            <w:tcW w:w="0" w:type="auto"/>
            <w:tcBorders>
              <w:top w:val="nil"/>
              <w:left w:val="single" w:sz="4" w:space="0" w:color="auto"/>
              <w:bottom w:val="single" w:sz="4" w:space="0" w:color="auto"/>
              <w:right w:val="single" w:sz="4" w:space="0" w:color="auto"/>
            </w:tcBorders>
            <w:shd w:val="clear" w:color="auto" w:fill="auto"/>
            <w:hideMark/>
          </w:tcPr>
          <w:p w14:paraId="62771D4A" w14:textId="148BAE14" w:rsidR="002E467C" w:rsidRPr="00580B46" w:rsidRDefault="002E467C" w:rsidP="002E467C">
            <w:pPr>
              <w:rPr>
                <w:rFonts w:ascii="Arial" w:hAnsi="Arial" w:cs="Arial"/>
                <w:b/>
                <w:bCs/>
                <w:sz w:val="16"/>
                <w:szCs w:val="16"/>
              </w:rPr>
            </w:pPr>
            <w:r w:rsidRPr="00580B46">
              <w:rPr>
                <w:rFonts w:ascii="Arial" w:hAnsi="Arial" w:cs="Arial"/>
                <w:b/>
                <w:bCs/>
                <w:sz w:val="16"/>
                <w:szCs w:val="16"/>
              </w:rPr>
              <w:t>53,200056</w:t>
            </w:r>
          </w:p>
        </w:tc>
        <w:tc>
          <w:tcPr>
            <w:tcW w:w="0" w:type="auto"/>
            <w:tcBorders>
              <w:top w:val="nil"/>
              <w:left w:val="single" w:sz="4" w:space="0" w:color="auto"/>
              <w:bottom w:val="single" w:sz="4" w:space="0" w:color="auto"/>
              <w:right w:val="single" w:sz="4" w:space="0" w:color="auto"/>
            </w:tcBorders>
            <w:shd w:val="clear" w:color="auto" w:fill="auto"/>
            <w:hideMark/>
          </w:tcPr>
          <w:p w14:paraId="0EAB9B38" w14:textId="5703175A" w:rsidR="002E467C" w:rsidRPr="00580B46" w:rsidRDefault="002E467C" w:rsidP="002E467C">
            <w:pPr>
              <w:rPr>
                <w:rFonts w:ascii="Arial" w:hAnsi="Arial" w:cs="Arial"/>
                <w:b/>
                <w:bCs/>
                <w:sz w:val="16"/>
                <w:szCs w:val="16"/>
              </w:rPr>
            </w:pPr>
            <w:r w:rsidRPr="00580B46">
              <w:rPr>
                <w:rFonts w:ascii="Arial" w:hAnsi="Arial" w:cs="Arial"/>
                <w:b/>
                <w:bCs/>
                <w:sz w:val="16"/>
                <w:szCs w:val="16"/>
              </w:rPr>
              <w:t>478,800510</w:t>
            </w:r>
          </w:p>
        </w:tc>
      </w:tr>
    </w:tbl>
    <w:p w14:paraId="78BAC2C2" w14:textId="77777777" w:rsidR="008D53B4" w:rsidRDefault="008D53B4" w:rsidP="007931D4">
      <w:pPr>
        <w:spacing w:after="0"/>
        <w:ind w:firstLine="720"/>
        <w:jc w:val="both"/>
        <w:rPr>
          <w:rStyle w:val="rynqvb"/>
          <w:rFonts w:ascii="Arial" w:hAnsi="Arial" w:cs="Arial"/>
          <w:sz w:val="24"/>
          <w:szCs w:val="24"/>
          <w:lang w:val="kk-KZ"/>
        </w:rPr>
      </w:pPr>
    </w:p>
    <w:p w14:paraId="6299FC26" w14:textId="52FC82CC" w:rsidR="002E467C" w:rsidRDefault="002E467C" w:rsidP="007931D4">
      <w:pPr>
        <w:spacing w:after="0"/>
        <w:ind w:firstLine="720"/>
        <w:jc w:val="both"/>
        <w:rPr>
          <w:rStyle w:val="rynqvb"/>
          <w:rFonts w:ascii="Arial" w:hAnsi="Arial" w:cs="Arial"/>
          <w:sz w:val="24"/>
          <w:szCs w:val="24"/>
          <w:lang w:val="kk-KZ"/>
        </w:rPr>
      </w:pPr>
      <w:r w:rsidRPr="002E467C">
        <w:rPr>
          <w:rStyle w:val="rynqvb"/>
          <w:rFonts w:ascii="Arial" w:hAnsi="Arial" w:cs="Arial"/>
          <w:sz w:val="24"/>
          <w:szCs w:val="24"/>
          <w:lang w:val="kk-KZ"/>
        </w:rPr>
        <w:t xml:space="preserve">Ұңғымаларды бұрғылау кезінде пайда болатын негізгі қалдықтар: бұрғылау шламдары; жұмсалған бұрғылау ерітіндісі; майлы шүберектер (ветошь); қалдық майлар; қатты тұрмыстық қалдықтар; тамақ қалдықтары; металл сынықтары; дәнекерлеу электродтарының түтіктері. 9 ұңғыма бойынша қалдықтардың жинақталу шегі </w:t>
      </w:r>
      <w:r w:rsidRPr="002E467C">
        <w:rPr>
          <w:rStyle w:val="rynqvb"/>
          <w:rFonts w:ascii="Arial" w:hAnsi="Arial" w:cs="Arial"/>
          <w:b/>
          <w:bCs/>
          <w:sz w:val="24"/>
          <w:szCs w:val="24"/>
          <w:lang w:val="kk-KZ"/>
        </w:rPr>
        <w:t>5805,484 т/жылды</w:t>
      </w:r>
      <w:r w:rsidRPr="002E467C">
        <w:rPr>
          <w:rStyle w:val="rynqvb"/>
          <w:rFonts w:ascii="Arial" w:hAnsi="Arial" w:cs="Arial"/>
          <w:sz w:val="24"/>
          <w:szCs w:val="24"/>
          <w:lang w:val="kk-KZ"/>
        </w:rPr>
        <w:t xml:space="preserve"> құрайды, оның ішінде тұтыну қалдықтары 19,72104 т/жыл, өндіріс қалдықтары 5785,763 т/жыл.</w:t>
      </w:r>
    </w:p>
    <w:bookmarkEnd w:id="2"/>
    <w:p w14:paraId="6A00792B" w14:textId="1A193354" w:rsidR="002E467C" w:rsidRDefault="002E467C" w:rsidP="00923DD3">
      <w:pPr>
        <w:spacing w:after="0" w:line="240" w:lineRule="auto"/>
        <w:ind w:firstLine="720"/>
        <w:jc w:val="both"/>
        <w:rPr>
          <w:rStyle w:val="rynqvb"/>
          <w:rFonts w:ascii="Arial" w:hAnsi="Arial" w:cs="Arial"/>
          <w:sz w:val="24"/>
          <w:szCs w:val="24"/>
          <w:lang w:val="kk-KZ"/>
        </w:rPr>
      </w:pPr>
      <w:r w:rsidRPr="002E467C">
        <w:rPr>
          <w:rStyle w:val="rynqvb"/>
          <w:rFonts w:ascii="Arial" w:hAnsi="Arial" w:cs="Arial"/>
          <w:sz w:val="24"/>
          <w:szCs w:val="24"/>
          <w:lang w:val="kk-KZ"/>
        </w:rPr>
        <w:t xml:space="preserve">3 ұңғыманы (2027ж) бұрғылау кезінде су тұтынуға және суды шаруашылық-ауыз су қажеттіліктеріне бұруға арналған судың жалпы көлемі 1224,18 м3/кезең (2028-2029 жж. арналған су көлемдері ұқсас). </w:t>
      </w:r>
    </w:p>
    <w:p w14:paraId="496CAE4F" w14:textId="11E3DA2E" w:rsidR="002E467C" w:rsidRDefault="002E467C" w:rsidP="002E467C">
      <w:pPr>
        <w:spacing w:after="0" w:line="240" w:lineRule="auto"/>
        <w:ind w:firstLine="720"/>
        <w:jc w:val="both"/>
        <w:rPr>
          <w:rStyle w:val="rynqvb"/>
          <w:rFonts w:ascii="Arial" w:hAnsi="Arial" w:cs="Arial"/>
          <w:sz w:val="24"/>
          <w:szCs w:val="24"/>
          <w:lang w:val="kk-KZ"/>
        </w:rPr>
      </w:pPr>
      <w:r w:rsidRPr="00992317">
        <w:rPr>
          <w:rStyle w:val="rynqvb"/>
          <w:rFonts w:ascii="Arial" w:hAnsi="Arial" w:cs="Arial"/>
          <w:sz w:val="24"/>
          <w:szCs w:val="24"/>
          <w:lang w:val="kk-KZ"/>
        </w:rPr>
        <w:t xml:space="preserve">1 ұңғыма бұрғылау ағынды суларының көлемі – </w:t>
      </w:r>
      <w:r w:rsidRPr="002E467C">
        <w:rPr>
          <w:rStyle w:val="rynqvb"/>
          <w:rFonts w:ascii="Arial" w:hAnsi="Arial" w:cs="Arial"/>
          <w:sz w:val="24"/>
          <w:szCs w:val="24"/>
          <w:lang w:val="kk-KZ"/>
        </w:rPr>
        <w:t xml:space="preserve">688,569 </w:t>
      </w:r>
      <w:r w:rsidRPr="00992317">
        <w:rPr>
          <w:rStyle w:val="rynqvb"/>
          <w:rFonts w:ascii="Arial" w:hAnsi="Arial" w:cs="Arial"/>
          <w:sz w:val="24"/>
          <w:szCs w:val="24"/>
          <w:lang w:val="kk-KZ"/>
        </w:rPr>
        <w:t xml:space="preserve">м3 немесе </w:t>
      </w:r>
      <w:r w:rsidRPr="002E467C">
        <w:rPr>
          <w:rStyle w:val="rynqvb"/>
          <w:rFonts w:ascii="Arial" w:hAnsi="Arial" w:cs="Arial"/>
          <w:sz w:val="24"/>
          <w:szCs w:val="24"/>
          <w:lang w:val="kk-KZ"/>
        </w:rPr>
        <w:t xml:space="preserve">702,340 </w:t>
      </w:r>
      <w:r w:rsidRPr="00992317">
        <w:rPr>
          <w:rStyle w:val="rynqvb"/>
          <w:rFonts w:ascii="Arial" w:hAnsi="Arial" w:cs="Arial"/>
          <w:sz w:val="24"/>
          <w:szCs w:val="24"/>
          <w:lang w:val="kk-KZ"/>
        </w:rPr>
        <w:t>тоннаны құрайды.</w:t>
      </w:r>
    </w:p>
    <w:p w14:paraId="60962224" w14:textId="65702ECD" w:rsidR="00923DD3" w:rsidRPr="008602D8" w:rsidRDefault="00923DD3" w:rsidP="00923DD3">
      <w:pPr>
        <w:spacing w:after="0" w:line="240" w:lineRule="auto"/>
        <w:ind w:firstLine="720"/>
        <w:jc w:val="both"/>
        <w:rPr>
          <w:rFonts w:ascii="Arial" w:eastAsia="Times New Roman" w:hAnsi="Arial" w:cs="Arial"/>
          <w:sz w:val="24"/>
          <w:lang w:val="kk-KZ" w:eastAsia="ru-RU"/>
        </w:rPr>
      </w:pPr>
      <w:r w:rsidRPr="008602D8">
        <w:rPr>
          <w:rFonts w:ascii="Arial" w:eastAsia="Times New Roman" w:hAnsi="Arial" w:cs="Arial"/>
          <w:sz w:val="24"/>
          <w:lang w:val="kk-KZ" w:eastAsia="ru-RU"/>
        </w:rPr>
        <w:t xml:space="preserve">Жұмыс істейтіндер Қазақстан Республикасы Денсаулық сақтау министрінің 2023 жылғы 20 ақпандағы № 26 бұйрығымен бекітілген "Су көздеріне, шаруашылық-ауыз су мақсатында су алу орындарына, шаруашылық-ауыз сумен жабдықтауға, мәдени-тұрмыстық су пайдалану орындарына және су объектілерінің қауіпсіздігіне қойылатын санитариялық-эпидемиологиялық талаптар" санитариялық қағидаларының талаптарына сәйкес келетін сумен қамтамасыз етілетін болады. </w:t>
      </w:r>
      <w:r w:rsidR="00580B46">
        <w:rPr>
          <w:rFonts w:ascii="Arial" w:eastAsia="Times New Roman" w:hAnsi="Arial" w:cs="Arial"/>
          <w:sz w:val="24"/>
          <w:lang w:val="kk-KZ" w:eastAsia="ru-RU"/>
        </w:rPr>
        <w:t>Нуралы кен орнында</w:t>
      </w:r>
      <w:r w:rsidRPr="008602D8">
        <w:rPr>
          <w:rFonts w:ascii="Arial" w:eastAsia="Times New Roman" w:hAnsi="Arial" w:cs="Arial"/>
          <w:sz w:val="24"/>
          <w:lang w:val="kk-KZ" w:eastAsia="ru-RU"/>
        </w:rPr>
        <w:t xml:space="preserve"> </w:t>
      </w:r>
      <w:r w:rsidR="00580B46">
        <w:rPr>
          <w:rFonts w:ascii="Arial" w:eastAsia="Times New Roman" w:hAnsi="Arial" w:cs="Arial"/>
          <w:sz w:val="24"/>
          <w:lang w:val="kk-KZ" w:eastAsia="ru-RU"/>
        </w:rPr>
        <w:t>су ішуге</w:t>
      </w:r>
      <w:r w:rsidRPr="008602D8">
        <w:rPr>
          <w:rFonts w:ascii="Arial" w:eastAsia="Times New Roman" w:hAnsi="Arial" w:cs="Arial"/>
          <w:sz w:val="24"/>
          <w:lang w:val="kk-KZ" w:eastAsia="ru-RU"/>
        </w:rPr>
        <w:t xml:space="preserve"> арналған су көлемі 18,9 литр пластикалық бөтелкелермен қамтамасыз етіледі, тұрмыстық қажеттіліктер үшін жақын маңдағы бұлақтың суы пайдаланылады.</w:t>
      </w:r>
    </w:p>
    <w:p w14:paraId="3B2B4746" w14:textId="77777777" w:rsidR="00134E25" w:rsidRPr="008602D8" w:rsidRDefault="0032209B">
      <w:pPr>
        <w:spacing w:after="0"/>
        <w:ind w:firstLine="720"/>
        <w:jc w:val="both"/>
        <w:rPr>
          <w:rStyle w:val="rynqvb"/>
          <w:rFonts w:ascii="Arial" w:hAnsi="Arial" w:cs="Arial"/>
          <w:sz w:val="24"/>
          <w:szCs w:val="24"/>
        </w:rPr>
      </w:pPr>
      <w:r w:rsidRPr="008602D8">
        <w:rPr>
          <w:rStyle w:val="rynqvb"/>
          <w:rFonts w:ascii="Arial" w:hAnsi="Arial" w:cs="Arial"/>
          <w:sz w:val="24"/>
          <w:szCs w:val="24"/>
          <w:lang w:val="kk-KZ"/>
        </w:rPr>
        <w:t>Жиналған сарқынды сулар сыйымдылығы 50 м3 болатын арнайы металл резервуарларға құйылады, жинақталған сайын мамандандырылған ұйыммен келісімге сәйкес шығарылады, тендер арқылы жоспарланған жұмыс басталғанға дейін мамандандырылған ұйым таңдалады.</w:t>
      </w:r>
      <w:r w:rsidRPr="008602D8">
        <w:rPr>
          <w:rStyle w:val="rynqvb"/>
          <w:rFonts w:ascii="Arial" w:hAnsi="Arial" w:cs="Arial"/>
          <w:sz w:val="24"/>
          <w:szCs w:val="24"/>
        </w:rPr>
        <w:t xml:space="preserve"> </w:t>
      </w:r>
    </w:p>
    <w:p w14:paraId="64DD94E4" w14:textId="3E765009" w:rsidR="00134E25" w:rsidRPr="008602D8" w:rsidRDefault="002E467C">
      <w:pPr>
        <w:spacing w:after="0"/>
        <w:ind w:firstLine="720"/>
        <w:jc w:val="both"/>
        <w:rPr>
          <w:rStyle w:val="rynqvb"/>
          <w:rFonts w:ascii="Arial" w:hAnsi="Arial" w:cs="Arial"/>
          <w:sz w:val="24"/>
          <w:szCs w:val="24"/>
          <w:lang w:val="kk-KZ"/>
        </w:rPr>
      </w:pPr>
      <w:r w:rsidRPr="002E467C">
        <w:rPr>
          <w:rStyle w:val="rynqvb"/>
          <w:rFonts w:ascii="Arial" w:hAnsi="Arial" w:cs="Arial"/>
          <w:sz w:val="24"/>
          <w:szCs w:val="24"/>
          <w:lang w:val="kk-KZ"/>
        </w:rPr>
        <w:t>Жобада бағалау ұңғымаларының  бұрғылау қондырғысы (ZJ-30) жүк көтергіштігі кемінде 170 тоннаны пайдалану арқылы жүзеге асырылады. Санитарлық қорғау аймағы дисперсиялық карта арқылы анықталады.</w:t>
      </w:r>
    </w:p>
    <w:p w14:paraId="2C7CFDDC" w14:textId="77777777" w:rsidR="00134E25" w:rsidRPr="008602D8" w:rsidRDefault="00134E25">
      <w:pPr>
        <w:spacing w:after="0"/>
        <w:ind w:firstLine="720"/>
        <w:jc w:val="both"/>
        <w:rPr>
          <w:rStyle w:val="rynqvb"/>
          <w:rFonts w:ascii="Arial" w:hAnsi="Arial" w:cs="Arial"/>
          <w:szCs w:val="24"/>
        </w:rPr>
      </w:pPr>
    </w:p>
    <w:sectPr w:rsidR="00134E25" w:rsidRPr="008602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0578C"/>
    <w:multiLevelType w:val="hybridMultilevel"/>
    <w:tmpl w:val="C0F4F4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C130D6"/>
    <w:multiLevelType w:val="hybridMultilevel"/>
    <w:tmpl w:val="69EE4B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79F7C57"/>
    <w:multiLevelType w:val="hybridMultilevel"/>
    <w:tmpl w:val="7CEAA300"/>
    <w:lvl w:ilvl="0" w:tplc="B6B25B3A">
      <w:start w:val="1"/>
      <w:numFmt w:val="bullet"/>
      <w:lvlText w:val=""/>
      <w:lvlJc w:val="left"/>
      <w:pPr>
        <w:ind w:left="1440" w:hanging="360"/>
      </w:pPr>
      <w:rPr>
        <w:rFonts w:ascii="Symbol" w:hAnsi="Symbol" w:hint="default"/>
        <w:sz w:val="20"/>
        <w:szCs w:val="20"/>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55DE5F9A"/>
    <w:multiLevelType w:val="hybridMultilevel"/>
    <w:tmpl w:val="C460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5E84A35"/>
    <w:multiLevelType w:val="hybridMultilevel"/>
    <w:tmpl w:val="3DF425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469786554">
    <w:abstractNumId w:val="4"/>
  </w:num>
  <w:num w:numId="2" w16cid:durableId="599721279">
    <w:abstractNumId w:val="1"/>
  </w:num>
  <w:num w:numId="3" w16cid:durableId="580456534">
    <w:abstractNumId w:val="0"/>
  </w:num>
  <w:num w:numId="4" w16cid:durableId="869683079">
    <w:abstractNumId w:val="2"/>
  </w:num>
  <w:num w:numId="5" w16cid:durableId="2139320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4D4"/>
    <w:rsid w:val="00010137"/>
    <w:rsid w:val="000170FC"/>
    <w:rsid w:val="000A4DE7"/>
    <w:rsid w:val="000B2056"/>
    <w:rsid w:val="00134E25"/>
    <w:rsid w:val="00234C49"/>
    <w:rsid w:val="002406A3"/>
    <w:rsid w:val="002835FB"/>
    <w:rsid w:val="002945A9"/>
    <w:rsid w:val="002961CF"/>
    <w:rsid w:val="002C1129"/>
    <w:rsid w:val="002E467C"/>
    <w:rsid w:val="003154B0"/>
    <w:rsid w:val="0032209B"/>
    <w:rsid w:val="00325BF7"/>
    <w:rsid w:val="00333AC2"/>
    <w:rsid w:val="00382678"/>
    <w:rsid w:val="00427584"/>
    <w:rsid w:val="00446BB2"/>
    <w:rsid w:val="00451ABA"/>
    <w:rsid w:val="00463E40"/>
    <w:rsid w:val="004B3D66"/>
    <w:rsid w:val="004C5395"/>
    <w:rsid w:val="00545D99"/>
    <w:rsid w:val="00553FEC"/>
    <w:rsid w:val="00580B46"/>
    <w:rsid w:val="00595FDF"/>
    <w:rsid w:val="005B3B57"/>
    <w:rsid w:val="005B3D06"/>
    <w:rsid w:val="00606A2D"/>
    <w:rsid w:val="00615979"/>
    <w:rsid w:val="00654AF8"/>
    <w:rsid w:val="006751CE"/>
    <w:rsid w:val="00681C15"/>
    <w:rsid w:val="00682CF6"/>
    <w:rsid w:val="0069656C"/>
    <w:rsid w:val="00696604"/>
    <w:rsid w:val="00697BC6"/>
    <w:rsid w:val="006B369D"/>
    <w:rsid w:val="006C08F5"/>
    <w:rsid w:val="0077415C"/>
    <w:rsid w:val="00776097"/>
    <w:rsid w:val="0078349E"/>
    <w:rsid w:val="00784EFD"/>
    <w:rsid w:val="007931D4"/>
    <w:rsid w:val="007A0583"/>
    <w:rsid w:val="00827CB3"/>
    <w:rsid w:val="008602D8"/>
    <w:rsid w:val="0087386A"/>
    <w:rsid w:val="008D53B4"/>
    <w:rsid w:val="009214D4"/>
    <w:rsid w:val="00923DD3"/>
    <w:rsid w:val="009278F8"/>
    <w:rsid w:val="009526F5"/>
    <w:rsid w:val="009E10CF"/>
    <w:rsid w:val="00A014D8"/>
    <w:rsid w:val="00A10C8A"/>
    <w:rsid w:val="00A42B7F"/>
    <w:rsid w:val="00A45DE8"/>
    <w:rsid w:val="00A53A8B"/>
    <w:rsid w:val="00AE2967"/>
    <w:rsid w:val="00AF2272"/>
    <w:rsid w:val="00B4699A"/>
    <w:rsid w:val="00B65C51"/>
    <w:rsid w:val="00B8266F"/>
    <w:rsid w:val="00B83965"/>
    <w:rsid w:val="00B857D6"/>
    <w:rsid w:val="00B85C86"/>
    <w:rsid w:val="00B95037"/>
    <w:rsid w:val="00B97594"/>
    <w:rsid w:val="00BA41CD"/>
    <w:rsid w:val="00BF13C7"/>
    <w:rsid w:val="00C25AED"/>
    <w:rsid w:val="00C44921"/>
    <w:rsid w:val="00C44DB9"/>
    <w:rsid w:val="00C5303C"/>
    <w:rsid w:val="00C64E80"/>
    <w:rsid w:val="00C65950"/>
    <w:rsid w:val="00C76EBA"/>
    <w:rsid w:val="00CE3824"/>
    <w:rsid w:val="00CF26A8"/>
    <w:rsid w:val="00D128A7"/>
    <w:rsid w:val="00D16C60"/>
    <w:rsid w:val="00D43799"/>
    <w:rsid w:val="00D83534"/>
    <w:rsid w:val="00DB554C"/>
    <w:rsid w:val="00DF613A"/>
    <w:rsid w:val="00E12751"/>
    <w:rsid w:val="00E57AF7"/>
    <w:rsid w:val="00E640B6"/>
    <w:rsid w:val="00E934F1"/>
    <w:rsid w:val="00EA3BAC"/>
    <w:rsid w:val="00EC7AE2"/>
    <w:rsid w:val="00F0612E"/>
    <w:rsid w:val="00F17554"/>
    <w:rsid w:val="00F31766"/>
    <w:rsid w:val="00F60250"/>
    <w:rsid w:val="00F75DD0"/>
    <w:rsid w:val="00FC25A1"/>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2150D"/>
  <w15:chartTrackingRefBased/>
  <w15:docId w15:val="{54713EA9-ED25-4B4E-9653-2F4509090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zkurwreuab5ozgtqnkl">
    <w:name w:val="ezkurwreuab5ozgtqnkl"/>
    <w:basedOn w:val="a0"/>
    <w:rsid w:val="00E57AF7"/>
  </w:style>
  <w:style w:type="paragraph" w:styleId="a3">
    <w:name w:val="List Paragraph"/>
    <w:basedOn w:val="a"/>
    <w:uiPriority w:val="34"/>
    <w:qFormat/>
    <w:rsid w:val="00E57AF7"/>
    <w:pPr>
      <w:ind w:left="720"/>
      <w:contextualSpacing/>
    </w:pPr>
  </w:style>
  <w:style w:type="paragraph" w:styleId="a4">
    <w:name w:val="caption"/>
    <w:aliases w:val="Название объекта Знак1,Название объекта Знак Знак,Название объекта Знак1 Знак Знак,Название объекта Знак1 Знак Знак1 Знак Знак,Название объекта Знак Знак Знак1 Знак Знак Знак,Название объекта Знак11,Название объекта Знак Знак1,таб,З"/>
    <w:basedOn w:val="a"/>
    <w:next w:val="a"/>
    <w:link w:val="a5"/>
    <w:uiPriority w:val="35"/>
    <w:unhideWhenUsed/>
    <w:qFormat/>
    <w:rsid w:val="00BF13C7"/>
    <w:pPr>
      <w:spacing w:after="200" w:line="256" w:lineRule="auto"/>
    </w:pPr>
    <w:rPr>
      <w:rFonts w:eastAsiaTheme="minorEastAsia"/>
      <w:i/>
      <w:iCs/>
      <w:color w:val="44546A" w:themeColor="text2"/>
      <w:sz w:val="18"/>
      <w:szCs w:val="18"/>
      <w:lang w:val="ru-RU" w:eastAsia="ru-RU"/>
    </w:rPr>
  </w:style>
  <w:style w:type="character" w:customStyle="1" w:styleId="a5">
    <w:name w:val="Название объекта Знак"/>
    <w:aliases w:val="Название объекта Знак1 Знак,Название объекта Знак Знак Знак,Название объекта Знак1 Знак Знак Знак,Название объекта Знак1 Знак Знак1 Знак Знак Знак,Название объекта Знак Знак Знак1 Знак Знак Знак Знак,Название объекта Знак11 Знак"/>
    <w:link w:val="a4"/>
    <w:uiPriority w:val="35"/>
    <w:rsid w:val="00BF13C7"/>
    <w:rPr>
      <w:rFonts w:eastAsiaTheme="minorEastAsia"/>
      <w:i/>
      <w:iCs/>
      <w:color w:val="44546A" w:themeColor="text2"/>
      <w:sz w:val="18"/>
      <w:szCs w:val="18"/>
      <w:lang w:val="ru-RU" w:eastAsia="ru-RU"/>
    </w:rPr>
  </w:style>
  <w:style w:type="paragraph" w:styleId="HTML">
    <w:name w:val="HTML Preformatted"/>
    <w:basedOn w:val="a"/>
    <w:link w:val="HTML0"/>
    <w:uiPriority w:val="99"/>
    <w:unhideWhenUsed/>
    <w:rsid w:val="00234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34C49"/>
    <w:rPr>
      <w:rFonts w:ascii="Courier New" w:eastAsia="Times New Roman" w:hAnsi="Courier New" w:cs="Courier New"/>
      <w:sz w:val="20"/>
      <w:szCs w:val="20"/>
    </w:rPr>
  </w:style>
  <w:style w:type="character" w:customStyle="1" w:styleId="y2iqfc">
    <w:name w:val="y2iqfc"/>
    <w:basedOn w:val="a0"/>
    <w:rsid w:val="00234C49"/>
  </w:style>
  <w:style w:type="character" w:customStyle="1" w:styleId="rynqvb">
    <w:name w:val="rynqvb"/>
    <w:basedOn w:val="a0"/>
    <w:rsid w:val="00D16C60"/>
  </w:style>
  <w:style w:type="character" w:customStyle="1" w:styleId="hwtze">
    <w:name w:val="hwtze"/>
    <w:basedOn w:val="a0"/>
    <w:rsid w:val="0032209B"/>
  </w:style>
  <w:style w:type="table" w:styleId="a6">
    <w:name w:val="Table Grid"/>
    <w:basedOn w:val="a1"/>
    <w:rsid w:val="004B3D66"/>
    <w:pPr>
      <w:spacing w:after="0" w:line="240" w:lineRule="auto"/>
    </w:pPr>
    <w:rPr>
      <w:rFonts w:ascii="Times New Roman CYR" w:eastAsia="Batang" w:hAnsi="Times New Roman CYR"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70224">
      <w:bodyDiv w:val="1"/>
      <w:marLeft w:val="0"/>
      <w:marRight w:val="0"/>
      <w:marTop w:val="0"/>
      <w:marBottom w:val="0"/>
      <w:divBdr>
        <w:top w:val="none" w:sz="0" w:space="0" w:color="auto"/>
        <w:left w:val="none" w:sz="0" w:space="0" w:color="auto"/>
        <w:bottom w:val="none" w:sz="0" w:space="0" w:color="auto"/>
        <w:right w:val="none" w:sz="0" w:space="0" w:color="auto"/>
      </w:divBdr>
    </w:div>
    <w:div w:id="178356154">
      <w:bodyDiv w:val="1"/>
      <w:marLeft w:val="0"/>
      <w:marRight w:val="0"/>
      <w:marTop w:val="0"/>
      <w:marBottom w:val="0"/>
      <w:divBdr>
        <w:top w:val="none" w:sz="0" w:space="0" w:color="auto"/>
        <w:left w:val="none" w:sz="0" w:space="0" w:color="auto"/>
        <w:bottom w:val="none" w:sz="0" w:space="0" w:color="auto"/>
        <w:right w:val="none" w:sz="0" w:space="0" w:color="auto"/>
      </w:divBdr>
    </w:div>
    <w:div w:id="231820332">
      <w:bodyDiv w:val="1"/>
      <w:marLeft w:val="0"/>
      <w:marRight w:val="0"/>
      <w:marTop w:val="0"/>
      <w:marBottom w:val="0"/>
      <w:divBdr>
        <w:top w:val="none" w:sz="0" w:space="0" w:color="auto"/>
        <w:left w:val="none" w:sz="0" w:space="0" w:color="auto"/>
        <w:bottom w:val="none" w:sz="0" w:space="0" w:color="auto"/>
        <w:right w:val="none" w:sz="0" w:space="0" w:color="auto"/>
      </w:divBdr>
    </w:div>
    <w:div w:id="550844784">
      <w:bodyDiv w:val="1"/>
      <w:marLeft w:val="0"/>
      <w:marRight w:val="0"/>
      <w:marTop w:val="0"/>
      <w:marBottom w:val="0"/>
      <w:divBdr>
        <w:top w:val="none" w:sz="0" w:space="0" w:color="auto"/>
        <w:left w:val="none" w:sz="0" w:space="0" w:color="auto"/>
        <w:bottom w:val="none" w:sz="0" w:space="0" w:color="auto"/>
        <w:right w:val="none" w:sz="0" w:space="0" w:color="auto"/>
      </w:divBdr>
    </w:div>
    <w:div w:id="729960294">
      <w:bodyDiv w:val="1"/>
      <w:marLeft w:val="0"/>
      <w:marRight w:val="0"/>
      <w:marTop w:val="0"/>
      <w:marBottom w:val="0"/>
      <w:divBdr>
        <w:top w:val="none" w:sz="0" w:space="0" w:color="auto"/>
        <w:left w:val="none" w:sz="0" w:space="0" w:color="auto"/>
        <w:bottom w:val="none" w:sz="0" w:space="0" w:color="auto"/>
        <w:right w:val="none" w:sz="0" w:space="0" w:color="auto"/>
      </w:divBdr>
    </w:div>
    <w:div w:id="759957899">
      <w:bodyDiv w:val="1"/>
      <w:marLeft w:val="0"/>
      <w:marRight w:val="0"/>
      <w:marTop w:val="0"/>
      <w:marBottom w:val="0"/>
      <w:divBdr>
        <w:top w:val="none" w:sz="0" w:space="0" w:color="auto"/>
        <w:left w:val="none" w:sz="0" w:space="0" w:color="auto"/>
        <w:bottom w:val="none" w:sz="0" w:space="0" w:color="auto"/>
        <w:right w:val="none" w:sz="0" w:space="0" w:color="auto"/>
      </w:divBdr>
    </w:div>
    <w:div w:id="1061370339">
      <w:bodyDiv w:val="1"/>
      <w:marLeft w:val="0"/>
      <w:marRight w:val="0"/>
      <w:marTop w:val="0"/>
      <w:marBottom w:val="0"/>
      <w:divBdr>
        <w:top w:val="none" w:sz="0" w:space="0" w:color="auto"/>
        <w:left w:val="none" w:sz="0" w:space="0" w:color="auto"/>
        <w:bottom w:val="none" w:sz="0" w:space="0" w:color="auto"/>
        <w:right w:val="none" w:sz="0" w:space="0" w:color="auto"/>
      </w:divBdr>
    </w:div>
    <w:div w:id="1314407087">
      <w:bodyDiv w:val="1"/>
      <w:marLeft w:val="0"/>
      <w:marRight w:val="0"/>
      <w:marTop w:val="0"/>
      <w:marBottom w:val="0"/>
      <w:divBdr>
        <w:top w:val="none" w:sz="0" w:space="0" w:color="auto"/>
        <w:left w:val="none" w:sz="0" w:space="0" w:color="auto"/>
        <w:bottom w:val="none" w:sz="0" w:space="0" w:color="auto"/>
        <w:right w:val="none" w:sz="0" w:space="0" w:color="auto"/>
      </w:divBdr>
    </w:div>
    <w:div w:id="1471366196">
      <w:bodyDiv w:val="1"/>
      <w:marLeft w:val="0"/>
      <w:marRight w:val="0"/>
      <w:marTop w:val="0"/>
      <w:marBottom w:val="0"/>
      <w:divBdr>
        <w:top w:val="none" w:sz="0" w:space="0" w:color="auto"/>
        <w:left w:val="none" w:sz="0" w:space="0" w:color="auto"/>
        <w:bottom w:val="none" w:sz="0" w:space="0" w:color="auto"/>
        <w:right w:val="none" w:sz="0" w:space="0" w:color="auto"/>
      </w:divBdr>
    </w:div>
    <w:div w:id="1489127558">
      <w:bodyDiv w:val="1"/>
      <w:marLeft w:val="0"/>
      <w:marRight w:val="0"/>
      <w:marTop w:val="0"/>
      <w:marBottom w:val="0"/>
      <w:divBdr>
        <w:top w:val="none" w:sz="0" w:space="0" w:color="auto"/>
        <w:left w:val="none" w:sz="0" w:space="0" w:color="auto"/>
        <w:bottom w:val="none" w:sz="0" w:space="0" w:color="auto"/>
        <w:right w:val="none" w:sz="0" w:space="0" w:color="auto"/>
      </w:divBdr>
    </w:div>
    <w:div w:id="214572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1884</Words>
  <Characters>10743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Касымгалиева Салтанат Хусаиновна</dc:creator>
  <cp:keywords/>
  <dc:description/>
  <cp:lastModifiedBy>Молдабаев Сәкен Ержанұлы</cp:lastModifiedBy>
  <cp:revision>5</cp:revision>
  <dcterms:created xsi:type="dcterms:W3CDTF">2026-04-03T12:09:00Z</dcterms:created>
  <dcterms:modified xsi:type="dcterms:W3CDTF">2026-04-03T13:15:00Z</dcterms:modified>
</cp:coreProperties>
</file>